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1BA7" w14:textId="77777777" w:rsidR="00214042" w:rsidRDefault="005C579E">
      <w:pPr>
        <w:spacing w:after="120"/>
        <w:rPr>
          <w:rFonts w:ascii="Arial" w:eastAsia="Arial" w:hAnsi="Arial" w:cs="Arial"/>
          <w:b/>
          <w:color w:val="0097CE"/>
        </w:rPr>
      </w:pPr>
      <w:r>
        <w:rPr>
          <w:rFonts w:ascii="Arial" w:eastAsia="Arial" w:hAnsi="Arial" w:cs="Arial"/>
          <w:b/>
          <w:color w:val="0097CE"/>
        </w:rPr>
        <w:t xml:space="preserve">SELF-ASSESSMENT WORKSHEET: </w:t>
      </w:r>
    </w:p>
    <w:p w14:paraId="48CFB62D" w14:textId="278D5185" w:rsidR="00214042" w:rsidRDefault="005C579E">
      <w:pPr>
        <w:spacing w:after="1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This worksheet invites you to consider a range of aspects of church life and mission in the light of your commitment to care for God’s creation as a church and to encourage further action. It helps your church identify what you have already achieved and where to focus your next steps. There is no expectation to</w:t>
      </w:r>
      <w:r w:rsidR="00DF72E9">
        <w:rPr>
          <w:rFonts w:ascii="Arial" w:eastAsia="Arial" w:hAnsi="Arial" w:cs="Arial"/>
          <w:i/>
          <w:sz w:val="22"/>
          <w:szCs w:val="22"/>
        </w:rPr>
        <w:t xml:space="preserve"> answer every question or to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="00DF72E9">
        <w:rPr>
          <w:rFonts w:ascii="Arial" w:eastAsia="Arial" w:hAnsi="Arial" w:cs="Arial"/>
          <w:i/>
          <w:sz w:val="22"/>
          <w:szCs w:val="22"/>
        </w:rPr>
        <w:t>“</w:t>
      </w:r>
      <w:r>
        <w:rPr>
          <w:rFonts w:ascii="Arial" w:eastAsia="Arial" w:hAnsi="Arial" w:cs="Arial"/>
          <w:i/>
          <w:sz w:val="22"/>
          <w:szCs w:val="22"/>
        </w:rPr>
        <w:t>get it right</w:t>
      </w:r>
      <w:r w:rsidR="00DF72E9">
        <w:rPr>
          <w:rFonts w:ascii="Arial" w:eastAsia="Arial" w:hAnsi="Arial" w:cs="Arial"/>
          <w:i/>
          <w:sz w:val="22"/>
          <w:szCs w:val="22"/>
        </w:rPr>
        <w:t>”</w:t>
      </w:r>
      <w:r>
        <w:rPr>
          <w:rFonts w:ascii="Arial" w:eastAsia="Arial" w:hAnsi="Arial" w:cs="Arial"/>
          <w:i/>
          <w:sz w:val="22"/>
          <w:szCs w:val="22"/>
        </w:rPr>
        <w:t xml:space="preserve"> in every aspect, as we’re all learning, exploring and journeying together. </w:t>
      </w:r>
    </w:p>
    <w:p w14:paraId="638CB463" w14:textId="56B71F6A" w:rsidR="00214042" w:rsidRDefault="005C57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Use this worksheet when you first join Eco Church NZ </w:t>
      </w:r>
      <w:r w:rsidR="00DF72E9">
        <w:rPr>
          <w:rFonts w:ascii="Arial" w:eastAsia="Arial" w:hAnsi="Arial" w:cs="Arial"/>
          <w:i/>
          <w:color w:val="000000"/>
          <w:sz w:val="22"/>
          <w:szCs w:val="22"/>
        </w:rPr>
        <w:t xml:space="preserve">as a tool for planning and inspiration. Revisit the worksheet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every now and then (perhaps annually) to celebrate what you have achieved and to identify priorities </w:t>
      </w:r>
      <w:r w:rsidR="00DF72E9">
        <w:rPr>
          <w:rFonts w:ascii="Arial" w:eastAsia="Arial" w:hAnsi="Arial" w:cs="Arial"/>
          <w:i/>
          <w:color w:val="000000"/>
          <w:sz w:val="22"/>
          <w:szCs w:val="22"/>
        </w:rPr>
        <w:t>moving ahead</w:t>
      </w:r>
      <w:r>
        <w:rPr>
          <w:rFonts w:ascii="Arial" w:eastAsia="Arial" w:hAnsi="Arial" w:cs="Arial"/>
          <w:i/>
          <w:color w:val="000000"/>
          <w:sz w:val="22"/>
          <w:szCs w:val="22"/>
        </w:rPr>
        <w:t>.</w:t>
      </w:r>
      <w:r w:rsidR="0055607C">
        <w:rPr>
          <w:rFonts w:ascii="Arial" w:eastAsia="Arial" w:hAnsi="Arial" w:cs="Arial"/>
          <w:i/>
          <w:color w:val="000000"/>
          <w:sz w:val="22"/>
          <w:szCs w:val="22"/>
        </w:rPr>
        <w:t xml:space="preserve"> You are not required to send in this worksheet to A Rocha.</w:t>
      </w:r>
    </w:p>
    <w:p w14:paraId="27F12437" w14:textId="78FF1025" w:rsidR="00214042" w:rsidRDefault="0055607C">
      <w:pPr>
        <w:spacing w:after="1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We’ve used the following categories in this worksheet</w:t>
      </w:r>
      <w:r w:rsidR="005C579E">
        <w:rPr>
          <w:rFonts w:ascii="Arial" w:eastAsia="Arial" w:hAnsi="Arial" w:cs="Arial"/>
          <w:i/>
          <w:sz w:val="22"/>
          <w:szCs w:val="22"/>
        </w:rPr>
        <w:t>:</w:t>
      </w:r>
    </w:p>
    <w:p w14:paraId="50AAC5AC" w14:textId="513B01D2" w:rsidR="00214042" w:rsidRDefault="00DF7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Leadership, </w:t>
      </w:r>
      <w:r w:rsidR="005C579E">
        <w:rPr>
          <w:rFonts w:ascii="Arial" w:eastAsia="Arial" w:hAnsi="Arial" w:cs="Arial"/>
          <w:i/>
          <w:color w:val="000000"/>
          <w:sz w:val="22"/>
          <w:szCs w:val="22"/>
        </w:rPr>
        <w:t>Worship and Teaching</w:t>
      </w:r>
    </w:p>
    <w:p w14:paraId="29B99A40" w14:textId="03909F6B" w:rsidR="00DF72E9" w:rsidRDefault="005C57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Church Buildings and </w:t>
      </w:r>
      <w:r w:rsidR="00DF72E9">
        <w:rPr>
          <w:rFonts w:ascii="Arial" w:eastAsia="Arial" w:hAnsi="Arial" w:cs="Arial"/>
          <w:i/>
          <w:color w:val="000000"/>
          <w:sz w:val="22"/>
          <w:szCs w:val="22"/>
        </w:rPr>
        <w:t>Facilities</w:t>
      </w:r>
    </w:p>
    <w:p w14:paraId="426E2B08" w14:textId="4D049E81" w:rsidR="00214042" w:rsidRDefault="00DF7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Church Land and </w:t>
      </w:r>
      <w:r w:rsidR="005C579E">
        <w:rPr>
          <w:rFonts w:ascii="Arial" w:eastAsia="Arial" w:hAnsi="Arial" w:cs="Arial"/>
          <w:i/>
          <w:color w:val="000000"/>
          <w:sz w:val="22"/>
          <w:szCs w:val="22"/>
        </w:rPr>
        <w:t>Grounds</w:t>
      </w:r>
    </w:p>
    <w:p w14:paraId="177599B1" w14:textId="77777777" w:rsidR="00214042" w:rsidRDefault="005C57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Community and Global Engagement</w:t>
      </w:r>
    </w:p>
    <w:p w14:paraId="1595CF3B" w14:textId="77777777" w:rsidR="00214042" w:rsidRDefault="005C57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Sustainable Living</w:t>
      </w:r>
    </w:p>
    <w:p w14:paraId="2F3BB931" w14:textId="77777777" w:rsidR="00214042" w:rsidRDefault="005C579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The Eco Church NZ website has lots of </w:t>
      </w:r>
      <w:hyperlink r:id="rId8">
        <w:r>
          <w:rPr>
            <w:rFonts w:ascii="Arial" w:eastAsia="Arial" w:hAnsi="Arial" w:cs="Arial"/>
            <w:i/>
            <w:color w:val="0000FF"/>
            <w:sz w:val="22"/>
            <w:szCs w:val="22"/>
            <w:u w:val="single"/>
          </w:rPr>
          <w:t>resources</w:t>
        </w:r>
      </w:hyperlink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with more specific suggestions and </w:t>
      </w:r>
      <w:hyperlink r:id="rId9">
        <w:r>
          <w:rPr>
            <w:rFonts w:ascii="Arial" w:eastAsia="Arial" w:hAnsi="Arial" w:cs="Arial"/>
            <w:i/>
            <w:color w:val="0000FF"/>
            <w:sz w:val="22"/>
            <w:szCs w:val="22"/>
            <w:u w:val="single"/>
          </w:rPr>
          <w:t>stories</w:t>
        </w:r>
      </w:hyperlink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to inspire action. We are continually adding to these resources and stories, so please check back regularly.</w:t>
      </w:r>
    </w:p>
    <w:p w14:paraId="213C4D77" w14:textId="77777777" w:rsidR="00214042" w:rsidRDefault="005C579E">
      <w:pPr>
        <w:spacing w:after="1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If you have any feedback / ideas for this worksheet or stories that you would like to share, then please get in touch with us at </w:t>
      </w:r>
      <w:hyperlink r:id="rId10">
        <w:r>
          <w:rPr>
            <w:rFonts w:ascii="Arial" w:eastAsia="Arial" w:hAnsi="Arial" w:cs="Arial"/>
            <w:i/>
            <w:color w:val="0000FF"/>
            <w:sz w:val="22"/>
            <w:szCs w:val="22"/>
            <w:u w:val="single"/>
          </w:rPr>
          <w:t>new.zealand@arocha.org</w:t>
        </w:r>
      </w:hyperlink>
      <w:r>
        <w:rPr>
          <w:rFonts w:ascii="Arial" w:eastAsia="Arial" w:hAnsi="Arial" w:cs="Arial"/>
          <w:i/>
          <w:sz w:val="22"/>
          <w:szCs w:val="22"/>
        </w:rPr>
        <w:t>. We’d appreciate hearing from you.</w:t>
      </w:r>
    </w:p>
    <w:p w14:paraId="21749EB5" w14:textId="77777777" w:rsidR="00214042" w:rsidRDefault="00214042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1F93C61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18E18AD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0489"/>
      </w:tblGrid>
      <w:tr w:rsidR="00214042" w14:paraId="5CB8157E" w14:textId="77777777">
        <w:trPr>
          <w:trHeight w:val="454"/>
        </w:trPr>
        <w:tc>
          <w:tcPr>
            <w:tcW w:w="3794" w:type="dxa"/>
            <w:shd w:val="clear" w:color="auto" w:fill="F2F2F2"/>
            <w:vAlign w:val="center"/>
          </w:tcPr>
          <w:p w14:paraId="76161A5C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97CE"/>
              </w:rPr>
            </w:pPr>
            <w:r>
              <w:rPr>
                <w:rFonts w:ascii="Arial" w:eastAsia="Arial" w:hAnsi="Arial" w:cs="Arial"/>
                <w:b/>
                <w:color w:val="0097CE"/>
              </w:rPr>
              <w:t>Church:</w:t>
            </w:r>
          </w:p>
        </w:tc>
        <w:tc>
          <w:tcPr>
            <w:tcW w:w="10489" w:type="dxa"/>
            <w:vAlign w:val="center"/>
          </w:tcPr>
          <w:p w14:paraId="48FE3EB2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14042" w14:paraId="55A2DA73" w14:textId="77777777">
        <w:trPr>
          <w:trHeight w:val="454"/>
        </w:trPr>
        <w:tc>
          <w:tcPr>
            <w:tcW w:w="3794" w:type="dxa"/>
            <w:shd w:val="clear" w:color="auto" w:fill="F2F2F2"/>
            <w:vAlign w:val="center"/>
          </w:tcPr>
          <w:p w14:paraId="1D1D7305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97CE"/>
              </w:rPr>
            </w:pPr>
            <w:r>
              <w:rPr>
                <w:rFonts w:ascii="Arial" w:eastAsia="Arial" w:hAnsi="Arial" w:cs="Arial"/>
                <w:b/>
                <w:color w:val="0097CE"/>
              </w:rPr>
              <w:t>Review date:</w:t>
            </w:r>
          </w:p>
        </w:tc>
        <w:tc>
          <w:tcPr>
            <w:tcW w:w="10489" w:type="dxa"/>
            <w:vAlign w:val="center"/>
          </w:tcPr>
          <w:p w14:paraId="0DD23E0B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14042" w14:paraId="40B42361" w14:textId="77777777">
        <w:trPr>
          <w:trHeight w:val="454"/>
        </w:trPr>
        <w:tc>
          <w:tcPr>
            <w:tcW w:w="3794" w:type="dxa"/>
            <w:shd w:val="clear" w:color="auto" w:fill="F2F2F2"/>
            <w:vAlign w:val="center"/>
          </w:tcPr>
          <w:p w14:paraId="63A35F4B" w14:textId="1CE4669E" w:rsidR="00214042" w:rsidRDefault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97CE"/>
              </w:rPr>
            </w:pPr>
            <w:r>
              <w:rPr>
                <w:rFonts w:ascii="Arial" w:eastAsia="Arial" w:hAnsi="Arial" w:cs="Arial"/>
                <w:b/>
                <w:color w:val="0097CE"/>
              </w:rPr>
              <w:t>People</w:t>
            </w:r>
            <w:r w:rsidR="005C579E">
              <w:rPr>
                <w:rFonts w:ascii="Arial" w:eastAsia="Arial" w:hAnsi="Arial" w:cs="Arial"/>
                <w:b/>
                <w:color w:val="0097CE"/>
              </w:rPr>
              <w:t xml:space="preserve"> involved in this review:</w:t>
            </w:r>
          </w:p>
        </w:tc>
        <w:tc>
          <w:tcPr>
            <w:tcW w:w="10489" w:type="dxa"/>
            <w:vAlign w:val="center"/>
          </w:tcPr>
          <w:p w14:paraId="70699CC1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50D2346A" w14:textId="77777777" w:rsidR="0055607C" w:rsidRDefault="0055607C" w:rsidP="0055607C">
            <w:pPr>
              <w:pStyle w:val="BodyText"/>
            </w:pPr>
          </w:p>
          <w:p w14:paraId="0D8BA135" w14:textId="1EAF941F" w:rsidR="0055607C" w:rsidRPr="0055607C" w:rsidRDefault="0055607C" w:rsidP="0055607C">
            <w:pPr>
              <w:pStyle w:val="BodyText"/>
            </w:pPr>
          </w:p>
        </w:tc>
      </w:tr>
    </w:tbl>
    <w:p w14:paraId="59BE11C2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BBC314A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2DBBE0B7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1BA897A3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2DCE02CF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tbl>
      <w:tblPr>
        <w:tblStyle w:val="a2"/>
        <w:tblW w:w="14283" w:type="dxa"/>
        <w:tblBorders>
          <w:top w:val="nil"/>
          <w:left w:val="nil"/>
          <w:bottom w:val="nil"/>
          <w:right w:val="nil"/>
          <w:insideH w:val="nil"/>
          <w:insideV w:val="single" w:sz="4" w:space="0" w:color="8F993E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9355"/>
      </w:tblGrid>
      <w:tr w:rsidR="00214042" w14:paraId="6459EFF0" w14:textId="77777777">
        <w:tc>
          <w:tcPr>
            <w:tcW w:w="4928" w:type="dxa"/>
            <w:vAlign w:val="center"/>
          </w:tcPr>
          <w:p w14:paraId="00E14BE3" w14:textId="3519B494" w:rsidR="00214042" w:rsidRDefault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97CE"/>
                <w:sz w:val="36"/>
                <w:szCs w:val="36"/>
              </w:rPr>
              <w:t xml:space="preserve">Leadership, </w:t>
            </w:r>
            <w:r w:rsidR="005C579E">
              <w:rPr>
                <w:rFonts w:ascii="Arial" w:eastAsia="Arial" w:hAnsi="Arial" w:cs="Arial"/>
                <w:b/>
                <w:color w:val="0097CE"/>
                <w:sz w:val="36"/>
                <w:szCs w:val="36"/>
              </w:rPr>
              <w:t>Worship and Teaching</w:t>
            </w:r>
          </w:p>
        </w:tc>
        <w:tc>
          <w:tcPr>
            <w:tcW w:w="9355" w:type="dxa"/>
            <w:vAlign w:val="center"/>
          </w:tcPr>
          <w:p w14:paraId="5E28F55E" w14:textId="158DE9E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Arial" w:eastAsia="Arial" w:hAnsi="Arial" w:cs="Arial"/>
                <w:color w:val="0097CE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97CE"/>
                <w:sz w:val="28"/>
                <w:szCs w:val="28"/>
              </w:rPr>
              <w:t xml:space="preserve">Our </w:t>
            </w:r>
            <w:r w:rsidR="00DF72E9">
              <w:rPr>
                <w:rFonts w:ascii="Arial" w:eastAsia="Arial" w:hAnsi="Arial" w:cs="Arial"/>
                <w:color w:val="0097CE"/>
                <w:sz w:val="28"/>
                <w:szCs w:val="28"/>
              </w:rPr>
              <w:t xml:space="preserve">leadership, </w:t>
            </w:r>
            <w:r>
              <w:rPr>
                <w:rFonts w:ascii="Arial" w:eastAsia="Arial" w:hAnsi="Arial" w:cs="Arial"/>
                <w:color w:val="0097CE"/>
                <w:sz w:val="28"/>
                <w:szCs w:val="28"/>
              </w:rPr>
              <w:t>worship and teaching leads people into praise and relationship with God who is Creator and Redeemer of all.</w:t>
            </w:r>
          </w:p>
        </w:tc>
      </w:tr>
    </w:tbl>
    <w:p w14:paraId="6956B8DB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EFE8E43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a3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3571"/>
        <w:gridCol w:w="3571"/>
        <w:gridCol w:w="3571"/>
      </w:tblGrid>
      <w:tr w:rsidR="00214042" w14:paraId="4EBA67DE" w14:textId="77777777">
        <w:tc>
          <w:tcPr>
            <w:tcW w:w="3570" w:type="dxa"/>
            <w:shd w:val="clear" w:color="auto" w:fill="F2F2F2"/>
            <w:vAlign w:val="center"/>
          </w:tcPr>
          <w:p w14:paraId="46A47EF9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97C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97CE"/>
                <w:sz w:val="22"/>
                <w:szCs w:val="22"/>
              </w:rPr>
              <w:t>Strategy</w:t>
            </w:r>
          </w:p>
        </w:tc>
        <w:tc>
          <w:tcPr>
            <w:tcW w:w="3571" w:type="dxa"/>
            <w:shd w:val="clear" w:color="auto" w:fill="F2F2F2"/>
            <w:vAlign w:val="center"/>
          </w:tcPr>
          <w:p w14:paraId="2FA8001B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97C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97CE"/>
                <w:sz w:val="22"/>
                <w:szCs w:val="22"/>
              </w:rPr>
              <w:t>We do this already. When? How?</w:t>
            </w:r>
          </w:p>
        </w:tc>
        <w:tc>
          <w:tcPr>
            <w:tcW w:w="3571" w:type="dxa"/>
            <w:shd w:val="clear" w:color="auto" w:fill="F2F2F2"/>
            <w:vAlign w:val="center"/>
          </w:tcPr>
          <w:p w14:paraId="5B18E9FE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97C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97CE"/>
                <w:sz w:val="22"/>
                <w:szCs w:val="22"/>
              </w:rPr>
              <w:t>Let’s explore this. How?</w:t>
            </w:r>
          </w:p>
        </w:tc>
        <w:tc>
          <w:tcPr>
            <w:tcW w:w="3571" w:type="dxa"/>
            <w:shd w:val="clear" w:color="auto" w:fill="F2F2F2"/>
            <w:vAlign w:val="center"/>
          </w:tcPr>
          <w:p w14:paraId="65D59B79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97C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97CE"/>
                <w:sz w:val="22"/>
                <w:szCs w:val="22"/>
              </w:rPr>
              <w:t>Not relevant for us at the moment because…</w:t>
            </w:r>
          </w:p>
        </w:tc>
      </w:tr>
      <w:tr w:rsidR="00DF72E9" w14:paraId="2F916AF9" w14:textId="77777777">
        <w:tc>
          <w:tcPr>
            <w:tcW w:w="3570" w:type="dxa"/>
          </w:tcPr>
          <w:p w14:paraId="02D212FF" w14:textId="6CB44296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church sees care for the Earth as part of Christ’s mission.</w:t>
            </w:r>
          </w:p>
        </w:tc>
        <w:tc>
          <w:tcPr>
            <w:tcW w:w="3571" w:type="dxa"/>
          </w:tcPr>
          <w:p w14:paraId="502F6C2B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6559BEB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D4B5F3C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F72E9" w14:paraId="1C3E0575" w14:textId="77777777">
        <w:tc>
          <w:tcPr>
            <w:tcW w:w="3570" w:type="dxa"/>
          </w:tcPr>
          <w:p w14:paraId="1EC607C2" w14:textId="5A6B5932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church feels called to grow in faith through caring for creation.</w:t>
            </w:r>
          </w:p>
        </w:tc>
        <w:tc>
          <w:tcPr>
            <w:tcW w:w="3571" w:type="dxa"/>
          </w:tcPr>
          <w:p w14:paraId="2E2458BF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36D64DD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6C34514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F72E9" w14:paraId="351A4DE2" w14:textId="77777777">
        <w:tc>
          <w:tcPr>
            <w:tcW w:w="3570" w:type="dxa"/>
          </w:tcPr>
          <w:p w14:paraId="30E9F26A" w14:textId="6349B1CC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Church leadership identifies caring for creation in mission planning.</w:t>
            </w:r>
          </w:p>
        </w:tc>
        <w:tc>
          <w:tcPr>
            <w:tcW w:w="3571" w:type="dxa"/>
          </w:tcPr>
          <w:p w14:paraId="1A05AA3F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660EF47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FC86012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F72E9" w14:paraId="0F35B5DB" w14:textId="77777777">
        <w:tc>
          <w:tcPr>
            <w:tcW w:w="3570" w:type="dxa"/>
          </w:tcPr>
          <w:p w14:paraId="3C9B49F6" w14:textId="1D36C8C3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church has an Environmental Policy.</w:t>
            </w:r>
          </w:p>
        </w:tc>
        <w:tc>
          <w:tcPr>
            <w:tcW w:w="3571" w:type="dxa"/>
          </w:tcPr>
          <w:p w14:paraId="2C712C66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CC10A38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4B1AC8E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F72E9" w14:paraId="71ABECCB" w14:textId="77777777">
        <w:tc>
          <w:tcPr>
            <w:tcW w:w="3570" w:type="dxa"/>
          </w:tcPr>
          <w:p w14:paraId="38A1F58D" w14:textId="59C098A9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have a Creation Care team.</w:t>
            </w:r>
          </w:p>
        </w:tc>
        <w:tc>
          <w:tcPr>
            <w:tcW w:w="3571" w:type="dxa"/>
          </w:tcPr>
          <w:p w14:paraId="385603C8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6DBD62A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AB3E02D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F72E9" w14:paraId="6C666B90" w14:textId="77777777">
        <w:tc>
          <w:tcPr>
            <w:tcW w:w="3570" w:type="dxa"/>
          </w:tcPr>
          <w:p w14:paraId="602F939A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 </w:t>
            </w:r>
            <w:hyperlink r:id="rId11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hymns and songs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(and liturgies if used) in our church services enable us to celebrate God’s creation.</w:t>
            </w:r>
          </w:p>
        </w:tc>
        <w:tc>
          <w:tcPr>
            <w:tcW w:w="3571" w:type="dxa"/>
          </w:tcPr>
          <w:p w14:paraId="1C3E60A0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00DA043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5C9DE6A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F72E9" w14:paraId="264AD319" w14:textId="77777777">
        <w:tc>
          <w:tcPr>
            <w:tcW w:w="3570" w:type="dxa"/>
          </w:tcPr>
          <w:p w14:paraId="30395219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utilise nature and natural objects, images and symbols to invite people into worship.</w:t>
            </w:r>
          </w:p>
        </w:tc>
        <w:tc>
          <w:tcPr>
            <w:tcW w:w="3571" w:type="dxa"/>
          </w:tcPr>
          <w:p w14:paraId="220F5A62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20B1826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EAA4CA3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F72E9" w14:paraId="73DCC5E4" w14:textId="77777777">
        <w:tc>
          <w:tcPr>
            <w:tcW w:w="3570" w:type="dxa"/>
          </w:tcPr>
          <w:p w14:paraId="1F911D4E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 bring adoration, confession and intercession for creation into our </w:t>
            </w:r>
            <w:hyperlink r:id="rId12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prayers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71" w:type="dxa"/>
          </w:tcPr>
          <w:p w14:paraId="1D1E0E28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511DFB0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9BF1D88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F72E9" w14:paraId="49C0F108" w14:textId="77777777">
        <w:tc>
          <w:tcPr>
            <w:tcW w:w="3570" w:type="dxa"/>
          </w:tcPr>
          <w:p w14:paraId="77A0B3B6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3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S</w:t>
              </w:r>
            </w:hyperlink>
            <w:hyperlink r:id="rId14">
              <w:r>
                <w:rPr>
                  <w:rFonts w:ascii="Helvetica Neue" w:eastAsia="Helvetica Neue" w:hAnsi="Helvetica Neue" w:cs="Helvetica Neue"/>
                  <w:color w:val="0000FF"/>
                  <w:sz w:val="22"/>
                  <w:szCs w:val="22"/>
                  <w:u w:val="single"/>
                </w:rPr>
                <w:t>ermons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connect scripture with ecology and inspire stewardship and sustainability.</w:t>
            </w:r>
          </w:p>
        </w:tc>
        <w:tc>
          <w:tcPr>
            <w:tcW w:w="3571" w:type="dxa"/>
          </w:tcPr>
          <w:p w14:paraId="6B1B3EEE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F4A2D5F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BBB4132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F72E9" w14:paraId="236DA8E4" w14:textId="77777777">
        <w:tc>
          <w:tcPr>
            <w:tcW w:w="3570" w:type="dxa"/>
          </w:tcPr>
          <w:p w14:paraId="09EB9FE5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Care for creation is part of our </w:t>
            </w:r>
            <w:hyperlink r:id="rId15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children’s ministry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71" w:type="dxa"/>
          </w:tcPr>
          <w:p w14:paraId="2F61BB75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36131DF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2C324F5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F72E9" w14:paraId="574E4DEC" w14:textId="77777777">
        <w:tc>
          <w:tcPr>
            <w:tcW w:w="3570" w:type="dxa"/>
          </w:tcPr>
          <w:p w14:paraId="40F4FD28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Care for creation is part of our youth ministry.</w:t>
            </w:r>
          </w:p>
        </w:tc>
        <w:tc>
          <w:tcPr>
            <w:tcW w:w="3571" w:type="dxa"/>
          </w:tcPr>
          <w:p w14:paraId="11A0C891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03B1EC4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71838F7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F72E9" w14:paraId="61B9696A" w14:textId="77777777">
        <w:tc>
          <w:tcPr>
            <w:tcW w:w="3570" w:type="dxa"/>
          </w:tcPr>
          <w:p w14:paraId="721029AD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encourage our children and youth to participate in camps that encourage care for creation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SUNZ’s E3 and Sustain Camps).</w:t>
            </w:r>
          </w:p>
        </w:tc>
        <w:tc>
          <w:tcPr>
            <w:tcW w:w="3571" w:type="dxa"/>
          </w:tcPr>
          <w:p w14:paraId="711BD4F8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3C62980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7432F3A1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F72E9" w14:paraId="77E6A174" w14:textId="77777777">
        <w:tc>
          <w:tcPr>
            <w:tcW w:w="3570" w:type="dxa"/>
          </w:tcPr>
          <w:p w14:paraId="210DE026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Our </w:t>
            </w:r>
            <w:hyperlink r:id="rId16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small groups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explore environmental issues and faith</w:t>
            </w:r>
          </w:p>
        </w:tc>
        <w:tc>
          <w:tcPr>
            <w:tcW w:w="3571" w:type="dxa"/>
          </w:tcPr>
          <w:p w14:paraId="2C5CE713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3199282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7162719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F72E9" w14:paraId="78A64B03" w14:textId="77777777">
        <w:tc>
          <w:tcPr>
            <w:tcW w:w="3570" w:type="dxa"/>
          </w:tcPr>
          <w:p w14:paraId="65CCD8E3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host workshops to explore environmental issues and faith.</w:t>
            </w:r>
          </w:p>
        </w:tc>
        <w:tc>
          <w:tcPr>
            <w:tcW w:w="3571" w:type="dxa"/>
          </w:tcPr>
          <w:p w14:paraId="7EA973D2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5CD4D0E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7011DF09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F72E9" w14:paraId="7A0186C3" w14:textId="77777777">
        <w:tc>
          <w:tcPr>
            <w:tcW w:w="3570" w:type="dxa"/>
          </w:tcPr>
          <w:p w14:paraId="1E989DEA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Special services highlight creation care (e.g. </w:t>
            </w:r>
            <w:hyperlink r:id="rId17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Season of Creation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hyperlink r:id="rId18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Climate Sunday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hyperlink r:id="rId19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Green Communion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).</w:t>
            </w:r>
          </w:p>
        </w:tc>
        <w:tc>
          <w:tcPr>
            <w:tcW w:w="3571" w:type="dxa"/>
          </w:tcPr>
          <w:p w14:paraId="5FEEDC2B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981465E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1F7581CE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F72E9" w14:paraId="5F22DFFC" w14:textId="77777777">
        <w:tc>
          <w:tcPr>
            <w:tcW w:w="3570" w:type="dxa"/>
          </w:tcPr>
          <w:p w14:paraId="279BD942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invite guest speakers to speak on environmental and sustainability issues.</w:t>
            </w:r>
          </w:p>
        </w:tc>
        <w:tc>
          <w:tcPr>
            <w:tcW w:w="3571" w:type="dxa"/>
          </w:tcPr>
          <w:p w14:paraId="20EA7A8B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E6BD77F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A371B65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F72E9" w14:paraId="11879B5F" w14:textId="77777777">
        <w:tc>
          <w:tcPr>
            <w:tcW w:w="3570" w:type="dxa"/>
          </w:tcPr>
          <w:p w14:paraId="57F7AEC5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Eco-friendly baptisms, weddings and funerals.</w:t>
            </w:r>
          </w:p>
        </w:tc>
        <w:tc>
          <w:tcPr>
            <w:tcW w:w="3571" w:type="dxa"/>
          </w:tcPr>
          <w:p w14:paraId="53F8AECE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656FC9E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225DC77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F72E9" w14:paraId="479CC84B" w14:textId="77777777">
        <w:tc>
          <w:tcPr>
            <w:tcW w:w="3570" w:type="dxa"/>
          </w:tcPr>
          <w:p w14:paraId="1A6052B2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Worship elements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communion) respect creation.</w:t>
            </w:r>
          </w:p>
        </w:tc>
        <w:tc>
          <w:tcPr>
            <w:tcW w:w="3571" w:type="dxa"/>
          </w:tcPr>
          <w:p w14:paraId="7C513F91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40093C3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53183DF" w14:textId="77777777" w:rsidR="00DF72E9" w:rsidRDefault="00DF72E9" w:rsidP="00DF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4BCCD9F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A292793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7E011EF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a4"/>
        <w:tblW w:w="14283" w:type="dxa"/>
        <w:tblBorders>
          <w:top w:val="nil"/>
          <w:left w:val="nil"/>
          <w:bottom w:val="nil"/>
          <w:right w:val="nil"/>
          <w:insideH w:val="nil"/>
          <w:insideV w:val="single" w:sz="4" w:space="0" w:color="8F993E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9639"/>
      </w:tblGrid>
      <w:tr w:rsidR="00214042" w14:paraId="10DFB839" w14:textId="77777777">
        <w:tc>
          <w:tcPr>
            <w:tcW w:w="4644" w:type="dxa"/>
            <w:vAlign w:val="center"/>
          </w:tcPr>
          <w:p w14:paraId="4A1CEE5E" w14:textId="62D2D246" w:rsidR="00214042" w:rsidRPr="00170EF0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97CE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97CE"/>
                <w:sz w:val="36"/>
                <w:szCs w:val="36"/>
              </w:rPr>
              <w:lastRenderedPageBreak/>
              <w:t xml:space="preserve">Church Buildings and </w:t>
            </w:r>
            <w:r w:rsidR="0055607C">
              <w:rPr>
                <w:rFonts w:ascii="Arial" w:eastAsia="Arial" w:hAnsi="Arial" w:cs="Arial"/>
                <w:b/>
                <w:color w:val="0097CE"/>
                <w:sz w:val="36"/>
                <w:szCs w:val="36"/>
              </w:rPr>
              <w:t>Facilities</w:t>
            </w:r>
          </w:p>
        </w:tc>
        <w:tc>
          <w:tcPr>
            <w:tcW w:w="9639" w:type="dxa"/>
            <w:vAlign w:val="center"/>
          </w:tcPr>
          <w:p w14:paraId="52F15F3E" w14:textId="6F83CAA9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Arial" w:eastAsia="Arial" w:hAnsi="Arial" w:cs="Arial"/>
                <w:color w:val="0097CE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97CE"/>
                <w:sz w:val="28"/>
                <w:szCs w:val="28"/>
              </w:rPr>
              <w:t xml:space="preserve">Church buildings </w:t>
            </w:r>
            <w:r w:rsidR="0055607C">
              <w:rPr>
                <w:rFonts w:ascii="Arial" w:eastAsia="Arial" w:hAnsi="Arial" w:cs="Arial"/>
                <w:color w:val="0097CE"/>
                <w:sz w:val="28"/>
                <w:szCs w:val="28"/>
              </w:rPr>
              <w:t>and facilities</w:t>
            </w:r>
            <w:r>
              <w:rPr>
                <w:rFonts w:ascii="Arial" w:eastAsia="Arial" w:hAnsi="Arial" w:cs="Arial"/>
                <w:color w:val="0097CE"/>
                <w:sz w:val="28"/>
                <w:szCs w:val="28"/>
              </w:rPr>
              <w:t xml:space="preserve"> are a tangible expression of sustainability and good stewardship.</w:t>
            </w:r>
          </w:p>
        </w:tc>
      </w:tr>
    </w:tbl>
    <w:p w14:paraId="71AB2F5B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F44AF4B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3571"/>
        <w:gridCol w:w="3571"/>
        <w:gridCol w:w="3571"/>
      </w:tblGrid>
      <w:tr w:rsidR="00214042" w14:paraId="5A774578" w14:textId="77777777">
        <w:tc>
          <w:tcPr>
            <w:tcW w:w="3570" w:type="dxa"/>
            <w:shd w:val="clear" w:color="auto" w:fill="F2F2F2"/>
            <w:vAlign w:val="center"/>
          </w:tcPr>
          <w:p w14:paraId="1905A631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97C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97CE"/>
                <w:sz w:val="22"/>
                <w:szCs w:val="22"/>
              </w:rPr>
              <w:t>Strategy</w:t>
            </w:r>
          </w:p>
        </w:tc>
        <w:tc>
          <w:tcPr>
            <w:tcW w:w="3571" w:type="dxa"/>
            <w:shd w:val="clear" w:color="auto" w:fill="F2F2F2"/>
            <w:vAlign w:val="center"/>
          </w:tcPr>
          <w:p w14:paraId="08C56665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97C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97CE"/>
                <w:sz w:val="22"/>
                <w:szCs w:val="22"/>
              </w:rPr>
              <w:t>We do this already. When? How?</w:t>
            </w:r>
          </w:p>
        </w:tc>
        <w:tc>
          <w:tcPr>
            <w:tcW w:w="3571" w:type="dxa"/>
            <w:shd w:val="clear" w:color="auto" w:fill="F2F2F2"/>
            <w:vAlign w:val="center"/>
          </w:tcPr>
          <w:p w14:paraId="17F5D3D6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97C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97CE"/>
                <w:sz w:val="22"/>
                <w:szCs w:val="22"/>
              </w:rPr>
              <w:t>Let’s explore this. How?</w:t>
            </w:r>
          </w:p>
        </w:tc>
        <w:tc>
          <w:tcPr>
            <w:tcW w:w="3571" w:type="dxa"/>
            <w:shd w:val="clear" w:color="auto" w:fill="F2F2F2"/>
            <w:vAlign w:val="center"/>
          </w:tcPr>
          <w:p w14:paraId="4CCC737C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97C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97CE"/>
                <w:sz w:val="22"/>
                <w:szCs w:val="22"/>
              </w:rPr>
              <w:t>Not relevant for us at the moment because…</w:t>
            </w:r>
          </w:p>
        </w:tc>
      </w:tr>
      <w:tr w:rsidR="00214042" w14:paraId="38850787" w14:textId="77777777" w:rsidTr="00170EF0">
        <w:tc>
          <w:tcPr>
            <w:tcW w:w="3570" w:type="dxa"/>
            <w:shd w:val="clear" w:color="auto" w:fill="E7F9FF"/>
          </w:tcPr>
          <w:p w14:paraId="37F47E3D" w14:textId="77777777" w:rsidR="00214042" w:rsidRDefault="005723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hyperlink r:id="rId20">
              <w:r w:rsidR="005C579E">
                <w:rPr>
                  <w:rFonts w:ascii="Arial" w:eastAsia="Arial" w:hAnsi="Arial" w:cs="Arial"/>
                  <w:b/>
                  <w:color w:val="0000FF"/>
                  <w:sz w:val="22"/>
                  <w:szCs w:val="22"/>
                  <w:u w:val="single"/>
                </w:rPr>
                <w:t>WASTE</w:t>
              </w:r>
            </w:hyperlink>
          </w:p>
        </w:tc>
        <w:tc>
          <w:tcPr>
            <w:tcW w:w="3571" w:type="dxa"/>
            <w:shd w:val="clear" w:color="auto" w:fill="E7F9FF"/>
          </w:tcPr>
          <w:p w14:paraId="399BCCD7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E7F9FF"/>
          </w:tcPr>
          <w:p w14:paraId="290E366A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E7F9FF"/>
          </w:tcPr>
          <w:p w14:paraId="214A3FF9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7532F4B7" w14:textId="77777777">
        <w:tc>
          <w:tcPr>
            <w:tcW w:w="3570" w:type="dxa"/>
          </w:tcPr>
          <w:p w14:paraId="627E983D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It is easy for everyone to do the right thing with rubbish and recycling.</w:t>
            </w:r>
          </w:p>
        </w:tc>
        <w:tc>
          <w:tcPr>
            <w:tcW w:w="3571" w:type="dxa"/>
          </w:tcPr>
          <w:p w14:paraId="2DA33FF7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AD9BE78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E6CF655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5CE843C1" w14:textId="77777777">
        <w:tc>
          <w:tcPr>
            <w:tcW w:w="3570" w:type="dxa"/>
          </w:tcPr>
          <w:p w14:paraId="3EE30884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do regular waste checks.</w:t>
            </w:r>
          </w:p>
        </w:tc>
        <w:tc>
          <w:tcPr>
            <w:tcW w:w="3571" w:type="dxa"/>
          </w:tcPr>
          <w:p w14:paraId="26CA897F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30982EF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EF0F4B2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52CE1DE6" w14:textId="77777777">
        <w:tc>
          <w:tcPr>
            <w:tcW w:w="3570" w:type="dxa"/>
          </w:tcPr>
          <w:p w14:paraId="557C1CF4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monitor waste volumes.</w:t>
            </w:r>
          </w:p>
        </w:tc>
        <w:tc>
          <w:tcPr>
            <w:tcW w:w="3571" w:type="dxa"/>
          </w:tcPr>
          <w:p w14:paraId="156F8E51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73B36C73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5546C5E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666557D0" w14:textId="77777777">
        <w:tc>
          <w:tcPr>
            <w:tcW w:w="3570" w:type="dxa"/>
          </w:tcPr>
          <w:p w14:paraId="485DF2E5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Bins are available throughout our facilities for organic waste &amp; recycling, with good signage.</w:t>
            </w:r>
          </w:p>
        </w:tc>
        <w:tc>
          <w:tcPr>
            <w:tcW w:w="3571" w:type="dxa"/>
          </w:tcPr>
          <w:p w14:paraId="573C1C13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80DD96C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65AD9E2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36771F74" w14:textId="77777777">
        <w:tc>
          <w:tcPr>
            <w:tcW w:w="3570" w:type="dxa"/>
          </w:tcPr>
          <w:p w14:paraId="58E6C6EA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have separate recycling bins to encourage separation of recycling and good signage to accompany them.</w:t>
            </w:r>
          </w:p>
        </w:tc>
        <w:tc>
          <w:tcPr>
            <w:tcW w:w="3571" w:type="dxa"/>
          </w:tcPr>
          <w:p w14:paraId="2869DE9E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08E248D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81CDDD5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1C1612CA" w14:textId="77777777">
        <w:tc>
          <w:tcPr>
            <w:tcW w:w="3570" w:type="dxa"/>
          </w:tcPr>
          <w:p w14:paraId="12FE79BD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do soft plastics recycling (if available in our area).</w:t>
            </w:r>
          </w:p>
        </w:tc>
        <w:tc>
          <w:tcPr>
            <w:tcW w:w="3571" w:type="dxa"/>
          </w:tcPr>
          <w:p w14:paraId="4790FDE8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0699A9B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E5CE050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55B673F4" w14:textId="77777777">
        <w:tc>
          <w:tcPr>
            <w:tcW w:w="3570" w:type="dxa"/>
          </w:tcPr>
          <w:p w14:paraId="15DB8BEE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have purchasing policies that emphasise waste reduction.</w:t>
            </w:r>
          </w:p>
        </w:tc>
        <w:tc>
          <w:tcPr>
            <w:tcW w:w="3571" w:type="dxa"/>
          </w:tcPr>
          <w:p w14:paraId="2293D3F3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1C36C462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7C18926E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63577F9F" w14:textId="77777777">
        <w:tc>
          <w:tcPr>
            <w:tcW w:w="3570" w:type="dxa"/>
          </w:tcPr>
          <w:p w14:paraId="538B4A5B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All church events have a waste reduction policy.</w:t>
            </w:r>
          </w:p>
        </w:tc>
        <w:tc>
          <w:tcPr>
            <w:tcW w:w="3571" w:type="dxa"/>
          </w:tcPr>
          <w:p w14:paraId="21B0626C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6BC8927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9E64E53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3F0CB3A5" w14:textId="77777777">
        <w:tc>
          <w:tcPr>
            <w:tcW w:w="3570" w:type="dxa"/>
          </w:tcPr>
          <w:p w14:paraId="2EC7DCD1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church takes steps to reduce food waste from our events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through composting, minimising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leftovers at church meals, partnering with a local food waste scheme).</w:t>
            </w:r>
          </w:p>
        </w:tc>
        <w:tc>
          <w:tcPr>
            <w:tcW w:w="3571" w:type="dxa"/>
          </w:tcPr>
          <w:p w14:paraId="446F0089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717473F7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1B91AFA9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7B021444" w14:textId="77777777" w:rsidTr="00170EF0">
        <w:tc>
          <w:tcPr>
            <w:tcW w:w="3570" w:type="dxa"/>
            <w:shd w:val="clear" w:color="auto" w:fill="E7F9FF"/>
          </w:tcPr>
          <w:p w14:paraId="6554A532" w14:textId="77777777" w:rsidR="00214042" w:rsidRDefault="005723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hyperlink r:id="rId21">
              <w:r w:rsidR="005C579E">
                <w:rPr>
                  <w:rFonts w:ascii="Arial" w:eastAsia="Arial" w:hAnsi="Arial" w:cs="Arial"/>
                  <w:b/>
                  <w:color w:val="0000FF"/>
                  <w:sz w:val="22"/>
                  <w:szCs w:val="22"/>
                  <w:u w:val="single"/>
                </w:rPr>
                <w:t>ENERGY</w:t>
              </w:r>
            </w:hyperlink>
          </w:p>
        </w:tc>
        <w:tc>
          <w:tcPr>
            <w:tcW w:w="3571" w:type="dxa"/>
            <w:shd w:val="clear" w:color="auto" w:fill="E7F9FF"/>
          </w:tcPr>
          <w:p w14:paraId="7B524A59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E7F9FF"/>
          </w:tcPr>
          <w:p w14:paraId="1EFB3AB6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E7F9FF"/>
          </w:tcPr>
          <w:p w14:paraId="27080DB1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2490FEB2" w14:textId="77777777">
        <w:tc>
          <w:tcPr>
            <w:tcW w:w="3570" w:type="dxa"/>
          </w:tcPr>
          <w:p w14:paraId="19D07429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Energy use of buildings is measured.</w:t>
            </w:r>
          </w:p>
        </w:tc>
        <w:tc>
          <w:tcPr>
            <w:tcW w:w="3571" w:type="dxa"/>
          </w:tcPr>
          <w:p w14:paraId="6D04FB52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732A5BFE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B180BFF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647655FB" w14:textId="77777777">
        <w:tc>
          <w:tcPr>
            <w:tcW w:w="3570" w:type="dxa"/>
          </w:tcPr>
          <w:p w14:paraId="6987A9F5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have plans and targets to reduce our energy use.</w:t>
            </w:r>
          </w:p>
        </w:tc>
        <w:tc>
          <w:tcPr>
            <w:tcW w:w="3571" w:type="dxa"/>
          </w:tcPr>
          <w:p w14:paraId="14901E28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77E1AB8F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77F94A5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6FBBD367" w14:textId="77777777">
        <w:tc>
          <w:tcPr>
            <w:tcW w:w="3570" w:type="dxa"/>
          </w:tcPr>
          <w:p w14:paraId="2ACD686F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 measure our church’s </w:t>
            </w:r>
            <w:hyperlink r:id="rId22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carbon footprint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71" w:type="dxa"/>
          </w:tcPr>
          <w:p w14:paraId="252C3388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BC1ADA4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02F4020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53BC1BEC" w14:textId="77777777">
        <w:tc>
          <w:tcPr>
            <w:tcW w:w="3570" w:type="dxa"/>
          </w:tcPr>
          <w:p w14:paraId="13AA1713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have plans and targets to reduce our carbon footprint.</w:t>
            </w:r>
          </w:p>
        </w:tc>
        <w:tc>
          <w:tcPr>
            <w:tcW w:w="3571" w:type="dxa"/>
          </w:tcPr>
          <w:p w14:paraId="7F43E2BB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A5E0DED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5492FD0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0C32791E" w14:textId="77777777">
        <w:tc>
          <w:tcPr>
            <w:tcW w:w="3570" w:type="dxa"/>
          </w:tcPr>
          <w:p w14:paraId="72881302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participate in carbon off-setting for things we can’t reduce.</w:t>
            </w:r>
          </w:p>
        </w:tc>
        <w:tc>
          <w:tcPr>
            <w:tcW w:w="3571" w:type="dxa"/>
          </w:tcPr>
          <w:p w14:paraId="694E319B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77D1E724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A9D3621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2154EF30" w14:textId="77777777">
        <w:tc>
          <w:tcPr>
            <w:tcW w:w="3570" w:type="dxa"/>
          </w:tcPr>
          <w:p w14:paraId="075D214F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buy our electricity from electricity retailer that favours electricity from renewable sources. Consider all your church properties.</w:t>
            </w:r>
          </w:p>
        </w:tc>
        <w:tc>
          <w:tcPr>
            <w:tcW w:w="3571" w:type="dxa"/>
          </w:tcPr>
          <w:p w14:paraId="1AD38A06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062D61B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ABCA00D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568FDC0B" w14:textId="77777777">
        <w:tc>
          <w:tcPr>
            <w:tcW w:w="3570" w:type="dxa"/>
          </w:tcPr>
          <w:p w14:paraId="5268BD75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generate our own electricity from a renewable source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solar panels, wind turbines). </w:t>
            </w:r>
          </w:p>
        </w:tc>
        <w:tc>
          <w:tcPr>
            <w:tcW w:w="3571" w:type="dxa"/>
          </w:tcPr>
          <w:p w14:paraId="1739141D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3C55183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3D4D22D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668A2D1D" w14:textId="77777777">
        <w:tc>
          <w:tcPr>
            <w:tcW w:w="3570" w:type="dxa"/>
          </w:tcPr>
          <w:p w14:paraId="67F967B6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If we currently use natural gas, we will explore options for cleaner gas such as biogas,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bioLPG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or explore conversion to using other renewable energy sources.</w:t>
            </w:r>
          </w:p>
        </w:tc>
        <w:tc>
          <w:tcPr>
            <w:tcW w:w="3571" w:type="dxa"/>
          </w:tcPr>
          <w:p w14:paraId="660CA986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ED075EA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E484BA0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7F681E04" w14:textId="77777777">
        <w:tc>
          <w:tcPr>
            <w:tcW w:w="3570" w:type="dxa"/>
          </w:tcPr>
          <w:p w14:paraId="5DF19244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insulation is excellent: floor, ceiling, walls, windows. Consider all your buildings.</w:t>
            </w:r>
          </w:p>
        </w:tc>
        <w:tc>
          <w:tcPr>
            <w:tcW w:w="3571" w:type="dxa"/>
          </w:tcPr>
          <w:p w14:paraId="178527A7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A4EE930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7054C721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49DB05DC" w14:textId="77777777">
        <w:tc>
          <w:tcPr>
            <w:tcW w:w="3570" w:type="dxa"/>
          </w:tcPr>
          <w:p w14:paraId="58548859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Our lighting is energy efficient. Consider all your buildings.</w:t>
            </w:r>
          </w:p>
        </w:tc>
        <w:tc>
          <w:tcPr>
            <w:tcW w:w="3571" w:type="dxa"/>
          </w:tcPr>
          <w:p w14:paraId="3DFF92C7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10AEAAF9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17E1BB4C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51E6CA6F" w14:textId="77777777">
        <w:tc>
          <w:tcPr>
            <w:tcW w:w="3570" w:type="dxa"/>
          </w:tcPr>
          <w:p w14:paraId="727CAC0D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church has a policy designed to limit the amount of energy consumed by floodlighting, billboard, signage lighting and/or security lighting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sensors, LED lighting).</w:t>
            </w:r>
          </w:p>
        </w:tc>
        <w:tc>
          <w:tcPr>
            <w:tcW w:w="3571" w:type="dxa"/>
          </w:tcPr>
          <w:p w14:paraId="33E1547A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6729992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57A5A4B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05D4FAB1" w14:textId="77777777" w:rsidTr="00170EF0">
        <w:tc>
          <w:tcPr>
            <w:tcW w:w="3570" w:type="dxa"/>
            <w:shd w:val="clear" w:color="auto" w:fill="E7F9FF"/>
          </w:tcPr>
          <w:p w14:paraId="1DF0E057" w14:textId="77777777" w:rsidR="00214042" w:rsidRDefault="0057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hyperlink r:id="rId23">
              <w:r w:rsidR="005C579E">
                <w:rPr>
                  <w:rFonts w:ascii="Arial" w:eastAsia="Arial" w:hAnsi="Arial" w:cs="Arial"/>
                  <w:b/>
                  <w:color w:val="0000FF"/>
                  <w:sz w:val="22"/>
                  <w:szCs w:val="22"/>
                  <w:u w:val="single"/>
                </w:rPr>
                <w:t>WATER</w:t>
              </w:r>
            </w:hyperlink>
          </w:p>
        </w:tc>
        <w:tc>
          <w:tcPr>
            <w:tcW w:w="3571" w:type="dxa"/>
            <w:shd w:val="clear" w:color="auto" w:fill="E7F9FF"/>
          </w:tcPr>
          <w:p w14:paraId="3CDB1F2E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E7F9FF"/>
          </w:tcPr>
          <w:p w14:paraId="3D47FCAE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E7F9FF"/>
          </w:tcPr>
          <w:p w14:paraId="0DB5784E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65D7E8F8" w14:textId="77777777">
        <w:tc>
          <w:tcPr>
            <w:tcW w:w="3570" w:type="dxa"/>
          </w:tcPr>
          <w:p w14:paraId="56A20E2C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Water use is monitored.</w:t>
            </w:r>
          </w:p>
        </w:tc>
        <w:tc>
          <w:tcPr>
            <w:tcW w:w="3571" w:type="dxa"/>
          </w:tcPr>
          <w:p w14:paraId="22069ED4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7307F39E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1319F4FA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5382CC0E" w14:textId="77777777">
        <w:tc>
          <w:tcPr>
            <w:tcW w:w="3570" w:type="dxa"/>
          </w:tcPr>
          <w:p w14:paraId="27115D3E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have strategies to minimise water use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water efficient toilets, dual flush toilets, fixing leaks).</w:t>
            </w:r>
          </w:p>
        </w:tc>
        <w:tc>
          <w:tcPr>
            <w:tcW w:w="3571" w:type="dxa"/>
          </w:tcPr>
          <w:p w14:paraId="6032E39F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1B532B46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0AFCE1B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4F80DDA9" w14:textId="77777777">
        <w:tc>
          <w:tcPr>
            <w:tcW w:w="3570" w:type="dxa"/>
          </w:tcPr>
          <w:p w14:paraId="5BDB24A7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have water saving features installed and in use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grey water systems, rainwater harvesting).</w:t>
            </w:r>
          </w:p>
        </w:tc>
        <w:tc>
          <w:tcPr>
            <w:tcW w:w="3571" w:type="dxa"/>
          </w:tcPr>
          <w:p w14:paraId="011A0645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E6F323F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AE78908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253DA3B1" w14:textId="77777777">
        <w:tc>
          <w:tcPr>
            <w:tcW w:w="3570" w:type="dxa"/>
          </w:tcPr>
          <w:p w14:paraId="1DC469A6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Our church is a water refill station (see </w:t>
            </w:r>
            <w:hyperlink r:id="rId24">
              <w:proofErr w:type="spellStart"/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RefillNZ</w:t>
              </w:r>
              <w:proofErr w:type="spellEnd"/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).</w:t>
            </w:r>
          </w:p>
        </w:tc>
        <w:tc>
          <w:tcPr>
            <w:tcW w:w="3571" w:type="dxa"/>
          </w:tcPr>
          <w:p w14:paraId="1315C333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4EE305A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0C1C8B6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63FACC2C" w14:textId="77777777" w:rsidTr="00170EF0">
        <w:tc>
          <w:tcPr>
            <w:tcW w:w="3570" w:type="dxa"/>
            <w:shd w:val="clear" w:color="auto" w:fill="E7F9FF"/>
          </w:tcPr>
          <w:p w14:paraId="48BD9245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FACILITIES</w:t>
            </w:r>
          </w:p>
        </w:tc>
        <w:tc>
          <w:tcPr>
            <w:tcW w:w="3571" w:type="dxa"/>
            <w:shd w:val="clear" w:color="auto" w:fill="E7F9FF"/>
          </w:tcPr>
          <w:p w14:paraId="2BA145A9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E7F9FF"/>
          </w:tcPr>
          <w:p w14:paraId="64FA256E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E7F9FF"/>
          </w:tcPr>
          <w:p w14:paraId="6B7AE046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15A8E585" w14:textId="77777777">
        <w:tc>
          <w:tcPr>
            <w:tcW w:w="3570" w:type="dxa"/>
          </w:tcPr>
          <w:p w14:paraId="27779FCF" w14:textId="0637A96A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All those who use our facilities are aware </w:t>
            </w:r>
            <w:r w:rsidR="0055607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of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and comply with our environmental policies.</w:t>
            </w:r>
          </w:p>
        </w:tc>
        <w:tc>
          <w:tcPr>
            <w:tcW w:w="3571" w:type="dxa"/>
          </w:tcPr>
          <w:p w14:paraId="333A8A49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7D7F44D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2C40962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7F148ECC" w14:textId="77777777">
        <w:tc>
          <w:tcPr>
            <w:tcW w:w="3570" w:type="dxa"/>
          </w:tcPr>
          <w:p w14:paraId="0B79EEE5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Users of our church premises are encouraged to minimise resource use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people are trained in reducing energy use, notices about turning off lights, recycling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and waste minimisation are displayed).</w:t>
            </w:r>
          </w:p>
        </w:tc>
        <w:tc>
          <w:tcPr>
            <w:tcW w:w="3571" w:type="dxa"/>
          </w:tcPr>
          <w:p w14:paraId="5FCE76EB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EB50A43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2576D9A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0200A048" w14:textId="77777777">
        <w:tc>
          <w:tcPr>
            <w:tcW w:w="3570" w:type="dxa"/>
          </w:tcPr>
          <w:p w14:paraId="52B730DA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organise waste management teams for large events at our church to help people do the right thing with their waste.</w:t>
            </w:r>
          </w:p>
        </w:tc>
        <w:tc>
          <w:tcPr>
            <w:tcW w:w="3571" w:type="dxa"/>
          </w:tcPr>
          <w:p w14:paraId="58DA0811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F744B18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B71A62B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63238CCB" w14:textId="77777777">
        <w:tc>
          <w:tcPr>
            <w:tcW w:w="3570" w:type="dxa"/>
          </w:tcPr>
          <w:p w14:paraId="6D11A9EB" w14:textId="77777777" w:rsidR="00214042" w:rsidRDefault="0057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25">
              <w:r w:rsidR="005C579E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Building and renovation projects</w:t>
              </w:r>
            </w:hyperlink>
            <w:r w:rsidR="005C57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have high priority on sustainability.</w:t>
            </w:r>
          </w:p>
        </w:tc>
        <w:tc>
          <w:tcPr>
            <w:tcW w:w="3571" w:type="dxa"/>
          </w:tcPr>
          <w:p w14:paraId="59B08C51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503D837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F8A992F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3E718710" w14:textId="77777777">
        <w:tc>
          <w:tcPr>
            <w:tcW w:w="3570" w:type="dxa"/>
          </w:tcPr>
          <w:p w14:paraId="65DD3716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Cycle racks are available at church.</w:t>
            </w:r>
          </w:p>
        </w:tc>
        <w:tc>
          <w:tcPr>
            <w:tcW w:w="3571" w:type="dxa"/>
          </w:tcPr>
          <w:p w14:paraId="7297440B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01A6045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7EEBFDB8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7FA6B618" w14:textId="77777777" w:rsidTr="00170EF0">
        <w:tc>
          <w:tcPr>
            <w:tcW w:w="3570" w:type="dxa"/>
            <w:shd w:val="clear" w:color="auto" w:fill="E7F9FF"/>
          </w:tcPr>
          <w:p w14:paraId="2457372C" w14:textId="3ECE9F3B" w:rsidR="00214042" w:rsidRDefault="00170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PURCHASING</w:t>
            </w:r>
          </w:p>
        </w:tc>
        <w:tc>
          <w:tcPr>
            <w:tcW w:w="3571" w:type="dxa"/>
            <w:shd w:val="clear" w:color="auto" w:fill="E7F9FF"/>
          </w:tcPr>
          <w:p w14:paraId="40EC5BF7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E7F9FF"/>
          </w:tcPr>
          <w:p w14:paraId="4690E96C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E7F9FF"/>
          </w:tcPr>
          <w:p w14:paraId="4057B425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0EF0" w14:paraId="0948C7BB" w14:textId="77777777" w:rsidTr="00170EF0">
        <w:tc>
          <w:tcPr>
            <w:tcW w:w="3570" w:type="dxa"/>
            <w:shd w:val="clear" w:color="auto" w:fill="FFFFFF" w:themeFill="background1"/>
          </w:tcPr>
          <w:p w14:paraId="477D91A6" w14:textId="3D452E14" w:rsidR="00170EF0" w:rsidRDefault="00170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 have </w:t>
            </w:r>
            <w:hyperlink r:id="rId26" w:history="1">
              <w:r w:rsidRPr="00170EF0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purchasing policies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that emphasise waste reduction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 sustainability.</w:t>
            </w:r>
          </w:p>
        </w:tc>
        <w:tc>
          <w:tcPr>
            <w:tcW w:w="3571" w:type="dxa"/>
            <w:shd w:val="clear" w:color="auto" w:fill="FFFFFF" w:themeFill="background1"/>
          </w:tcPr>
          <w:p w14:paraId="3749674B" w14:textId="77777777" w:rsidR="00170EF0" w:rsidRDefault="00170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FFFFFF" w:themeFill="background1"/>
          </w:tcPr>
          <w:p w14:paraId="160C87DC" w14:textId="77777777" w:rsidR="00170EF0" w:rsidRDefault="00170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FFFFFF" w:themeFill="background1"/>
          </w:tcPr>
          <w:p w14:paraId="79C4ADB4" w14:textId="77777777" w:rsidR="00170EF0" w:rsidRDefault="00170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3DDAF085" w14:textId="77777777">
        <w:tc>
          <w:tcPr>
            <w:tcW w:w="3570" w:type="dxa"/>
          </w:tcPr>
          <w:p w14:paraId="39A4C1F0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Cleaning products are environmentally-friendly.</w:t>
            </w:r>
          </w:p>
        </w:tc>
        <w:tc>
          <w:tcPr>
            <w:tcW w:w="3571" w:type="dxa"/>
          </w:tcPr>
          <w:p w14:paraId="00B0DA8D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1BBCF5D8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B300FCD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673CADD8" w14:textId="77777777">
        <w:tc>
          <w:tcPr>
            <w:tcW w:w="3570" w:type="dxa"/>
          </w:tcPr>
          <w:p w14:paraId="1349F396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Recycled toilet paper is used.</w:t>
            </w:r>
          </w:p>
        </w:tc>
        <w:tc>
          <w:tcPr>
            <w:tcW w:w="3571" w:type="dxa"/>
          </w:tcPr>
          <w:p w14:paraId="17129018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E2EB0F3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0473804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28EC8735" w14:textId="77777777">
        <w:tc>
          <w:tcPr>
            <w:tcW w:w="3570" w:type="dxa"/>
          </w:tcPr>
          <w:p w14:paraId="1DE620BF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Photocopying and printing uses recycled paper, and is minimised.</w:t>
            </w:r>
          </w:p>
        </w:tc>
        <w:tc>
          <w:tcPr>
            <w:tcW w:w="3571" w:type="dxa"/>
          </w:tcPr>
          <w:p w14:paraId="2082FABB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BD9AC60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8B6D3EA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0D3F5130" w14:textId="77777777">
        <w:tc>
          <w:tcPr>
            <w:tcW w:w="3570" w:type="dxa"/>
          </w:tcPr>
          <w:p w14:paraId="150BD5DF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reduce paper use through double-sided printing.</w:t>
            </w:r>
          </w:p>
        </w:tc>
        <w:tc>
          <w:tcPr>
            <w:tcW w:w="3571" w:type="dxa"/>
          </w:tcPr>
          <w:p w14:paraId="021888C8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244200D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A8E3977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406D040D" w14:textId="77777777">
        <w:tc>
          <w:tcPr>
            <w:tcW w:w="3570" w:type="dxa"/>
          </w:tcPr>
          <w:p w14:paraId="511A4AD0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 avoid unnecessary plastics such as laminating or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corflute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temporary signage.</w:t>
            </w:r>
          </w:p>
        </w:tc>
        <w:tc>
          <w:tcPr>
            <w:tcW w:w="3571" w:type="dxa"/>
          </w:tcPr>
          <w:p w14:paraId="78B4F3EE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0FEEE71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F0E3DFD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1ECB6AA9" w14:textId="77777777">
        <w:tc>
          <w:tcPr>
            <w:tcW w:w="3570" w:type="dxa"/>
          </w:tcPr>
          <w:p w14:paraId="31414B34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avoid buying and using disposables cutlery and crockery at church.</w:t>
            </w:r>
          </w:p>
        </w:tc>
        <w:tc>
          <w:tcPr>
            <w:tcW w:w="3571" w:type="dxa"/>
          </w:tcPr>
          <w:p w14:paraId="30EED39F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5394A69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11E87B35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0DB23065" w14:textId="77777777">
        <w:tc>
          <w:tcPr>
            <w:tcW w:w="3570" w:type="dxa"/>
          </w:tcPr>
          <w:p w14:paraId="7CC79707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We avoid buying items with lots of packaging and look for refillable or bulk options or homemade options.</w:t>
            </w:r>
          </w:p>
        </w:tc>
        <w:tc>
          <w:tcPr>
            <w:tcW w:w="3571" w:type="dxa"/>
          </w:tcPr>
          <w:p w14:paraId="0FF9EC3F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1E8D461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C283626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7BDD7A9E" w14:textId="77777777">
        <w:tc>
          <w:tcPr>
            <w:tcW w:w="3570" w:type="dxa"/>
          </w:tcPr>
          <w:p w14:paraId="07F73BFB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support and serve Fairtrade products.</w:t>
            </w:r>
          </w:p>
        </w:tc>
        <w:tc>
          <w:tcPr>
            <w:tcW w:w="3571" w:type="dxa"/>
          </w:tcPr>
          <w:p w14:paraId="32C4C2E2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1752281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5B996DD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AB5F389" w14:textId="2F205E71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28049EA" w14:textId="77777777" w:rsidR="0055607C" w:rsidRDefault="0055607C">
      <w:r>
        <w:br w:type="page"/>
      </w:r>
    </w:p>
    <w:tbl>
      <w:tblPr>
        <w:tblStyle w:val="a4"/>
        <w:tblW w:w="14283" w:type="dxa"/>
        <w:tblBorders>
          <w:top w:val="nil"/>
          <w:left w:val="nil"/>
          <w:bottom w:val="nil"/>
          <w:right w:val="nil"/>
          <w:insideH w:val="nil"/>
          <w:insideV w:val="single" w:sz="4" w:space="0" w:color="8F993E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9639"/>
      </w:tblGrid>
      <w:tr w:rsidR="0055607C" w14:paraId="5757B918" w14:textId="77777777" w:rsidTr="006323D0">
        <w:tc>
          <w:tcPr>
            <w:tcW w:w="4644" w:type="dxa"/>
            <w:vAlign w:val="center"/>
          </w:tcPr>
          <w:p w14:paraId="68AB908F" w14:textId="2401C21B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97CE"/>
                <w:sz w:val="36"/>
                <w:szCs w:val="36"/>
              </w:rPr>
              <w:lastRenderedPageBreak/>
              <w:t xml:space="preserve">Church </w:t>
            </w:r>
            <w:r>
              <w:rPr>
                <w:rFonts w:ascii="Arial" w:eastAsia="Arial" w:hAnsi="Arial" w:cs="Arial"/>
                <w:b/>
                <w:color w:val="0097CE"/>
                <w:sz w:val="36"/>
                <w:szCs w:val="36"/>
              </w:rPr>
              <w:t>Land</w:t>
            </w:r>
            <w:r>
              <w:rPr>
                <w:rFonts w:ascii="Arial" w:eastAsia="Arial" w:hAnsi="Arial" w:cs="Arial"/>
                <w:b/>
                <w:color w:val="0097CE"/>
                <w:sz w:val="36"/>
                <w:szCs w:val="36"/>
              </w:rPr>
              <w:t xml:space="preserve"> and Grounds</w:t>
            </w:r>
          </w:p>
        </w:tc>
        <w:tc>
          <w:tcPr>
            <w:tcW w:w="9639" w:type="dxa"/>
            <w:vAlign w:val="center"/>
          </w:tcPr>
          <w:p w14:paraId="18D5A641" w14:textId="7F951156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Arial" w:eastAsia="Arial" w:hAnsi="Arial" w:cs="Arial"/>
                <w:color w:val="0097CE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97CE"/>
                <w:sz w:val="28"/>
                <w:szCs w:val="28"/>
              </w:rPr>
              <w:t>Our church</w:t>
            </w:r>
            <w:r>
              <w:rPr>
                <w:rFonts w:ascii="Arial" w:eastAsia="Arial" w:hAnsi="Arial" w:cs="Arial"/>
                <w:color w:val="0097CE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97CE"/>
                <w:sz w:val="28"/>
                <w:szCs w:val="28"/>
              </w:rPr>
              <w:t>land</w:t>
            </w:r>
            <w:r>
              <w:rPr>
                <w:rFonts w:ascii="Arial" w:eastAsia="Arial" w:hAnsi="Arial" w:cs="Arial"/>
                <w:color w:val="0097CE"/>
                <w:sz w:val="28"/>
                <w:szCs w:val="28"/>
              </w:rPr>
              <w:t xml:space="preserve"> and grounds are a tangible expression of sustainability and good stewardship.</w:t>
            </w:r>
          </w:p>
        </w:tc>
      </w:tr>
    </w:tbl>
    <w:p w14:paraId="5B64B15F" w14:textId="77777777" w:rsidR="0055607C" w:rsidRDefault="0055607C" w:rsidP="005560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0F579AE" w14:textId="77777777" w:rsidR="0055607C" w:rsidRDefault="0055607C" w:rsidP="005560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3571"/>
        <w:gridCol w:w="3571"/>
        <w:gridCol w:w="3571"/>
      </w:tblGrid>
      <w:tr w:rsidR="0055607C" w14:paraId="5DB4E971" w14:textId="77777777" w:rsidTr="006323D0">
        <w:tc>
          <w:tcPr>
            <w:tcW w:w="3570" w:type="dxa"/>
            <w:shd w:val="clear" w:color="auto" w:fill="F2F2F2"/>
            <w:vAlign w:val="center"/>
          </w:tcPr>
          <w:p w14:paraId="2449DED4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97C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97CE"/>
                <w:sz w:val="22"/>
                <w:szCs w:val="22"/>
              </w:rPr>
              <w:t>Strategy</w:t>
            </w:r>
          </w:p>
        </w:tc>
        <w:tc>
          <w:tcPr>
            <w:tcW w:w="3571" w:type="dxa"/>
            <w:shd w:val="clear" w:color="auto" w:fill="F2F2F2"/>
            <w:vAlign w:val="center"/>
          </w:tcPr>
          <w:p w14:paraId="40F643F5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97C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97CE"/>
                <w:sz w:val="22"/>
                <w:szCs w:val="22"/>
              </w:rPr>
              <w:t>We do this already. When? How?</w:t>
            </w:r>
          </w:p>
        </w:tc>
        <w:tc>
          <w:tcPr>
            <w:tcW w:w="3571" w:type="dxa"/>
            <w:shd w:val="clear" w:color="auto" w:fill="F2F2F2"/>
            <w:vAlign w:val="center"/>
          </w:tcPr>
          <w:p w14:paraId="4299D8C8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97C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97CE"/>
                <w:sz w:val="22"/>
                <w:szCs w:val="22"/>
              </w:rPr>
              <w:t>Let’s explore this. How?</w:t>
            </w:r>
          </w:p>
        </w:tc>
        <w:tc>
          <w:tcPr>
            <w:tcW w:w="3571" w:type="dxa"/>
            <w:shd w:val="clear" w:color="auto" w:fill="F2F2F2"/>
            <w:vAlign w:val="center"/>
          </w:tcPr>
          <w:p w14:paraId="231E5523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97C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97CE"/>
                <w:sz w:val="22"/>
                <w:szCs w:val="22"/>
              </w:rPr>
              <w:t>Not relevant for us at the moment because…</w:t>
            </w:r>
          </w:p>
        </w:tc>
      </w:tr>
      <w:tr w:rsidR="0055607C" w14:paraId="6584E0CB" w14:textId="77777777" w:rsidTr="006323D0">
        <w:tc>
          <w:tcPr>
            <w:tcW w:w="3570" w:type="dxa"/>
          </w:tcPr>
          <w:p w14:paraId="006C8A11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LAND</w:t>
            </w:r>
          </w:p>
        </w:tc>
        <w:tc>
          <w:tcPr>
            <w:tcW w:w="3571" w:type="dxa"/>
          </w:tcPr>
          <w:p w14:paraId="5EF964DF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09FAFC8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92758C2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66568763" w14:textId="77777777" w:rsidTr="006323D0">
        <w:tc>
          <w:tcPr>
            <w:tcW w:w="3570" w:type="dxa"/>
          </w:tcPr>
          <w:p w14:paraId="35B0AF2D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church has established a management plan for the land for which we are responsible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church grounds, church garden, burial grounds, car parks).</w:t>
            </w:r>
          </w:p>
        </w:tc>
        <w:tc>
          <w:tcPr>
            <w:tcW w:w="3571" w:type="dxa"/>
          </w:tcPr>
          <w:p w14:paraId="563D2C9C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3E53FA8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CC7C17D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69887BC5" w14:textId="77777777" w:rsidTr="006323D0">
        <w:tc>
          <w:tcPr>
            <w:tcW w:w="3570" w:type="dxa"/>
          </w:tcPr>
          <w:p w14:paraId="2094DCE6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have considered caring or making an impact on other land nearby (vacant plots, road berms).</w:t>
            </w:r>
          </w:p>
        </w:tc>
        <w:tc>
          <w:tcPr>
            <w:tcW w:w="3571" w:type="dxa"/>
          </w:tcPr>
          <w:p w14:paraId="09EB27AB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1D5D82DF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7725DE2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20AA4793" w14:textId="77777777" w:rsidTr="006323D0">
        <w:tc>
          <w:tcPr>
            <w:tcW w:w="3570" w:type="dxa"/>
          </w:tcPr>
          <w:p w14:paraId="34011826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Outdoor spaces are beautiful, inviting and </w:t>
            </w:r>
            <w:hyperlink r:id="rId27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green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71" w:type="dxa"/>
          </w:tcPr>
          <w:p w14:paraId="29082CA4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9A56A51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19EC7DFE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7D4BB313" w14:textId="77777777" w:rsidTr="006323D0">
        <w:tc>
          <w:tcPr>
            <w:tcW w:w="3570" w:type="dxa"/>
          </w:tcPr>
          <w:p w14:paraId="3F88A520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grow fruit and vegetables on church land.</w:t>
            </w:r>
          </w:p>
        </w:tc>
        <w:tc>
          <w:tcPr>
            <w:tcW w:w="3571" w:type="dxa"/>
          </w:tcPr>
          <w:p w14:paraId="7833847A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B6E43F0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03145B4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268447F0" w14:textId="77777777" w:rsidTr="006323D0">
        <w:tc>
          <w:tcPr>
            <w:tcW w:w="3570" w:type="dxa"/>
          </w:tcPr>
          <w:p w14:paraId="5C21D1F1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 have a </w:t>
            </w:r>
            <w:hyperlink r:id="rId28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community garden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71" w:type="dxa"/>
          </w:tcPr>
          <w:p w14:paraId="18800450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2322AE9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9A4E8D0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3F6A7379" w14:textId="77777777" w:rsidTr="006323D0">
        <w:tc>
          <w:tcPr>
            <w:tcW w:w="3570" w:type="dxa"/>
          </w:tcPr>
          <w:p w14:paraId="3BC87A89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proactively grow native plants on church grounds.</w:t>
            </w:r>
          </w:p>
        </w:tc>
        <w:tc>
          <w:tcPr>
            <w:tcW w:w="3571" w:type="dxa"/>
          </w:tcPr>
          <w:p w14:paraId="1511A407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0CE543E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682B519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0406775F" w14:textId="77777777" w:rsidTr="006323D0">
        <w:tc>
          <w:tcPr>
            <w:tcW w:w="3570" w:type="dxa"/>
          </w:tcPr>
          <w:p w14:paraId="71DCB84E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participate in responsible native tree planting on our land.</w:t>
            </w:r>
          </w:p>
        </w:tc>
        <w:tc>
          <w:tcPr>
            <w:tcW w:w="3571" w:type="dxa"/>
          </w:tcPr>
          <w:p w14:paraId="3B976FE3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BAC3281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81A4CF0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38421993" w14:textId="77777777" w:rsidTr="006323D0">
        <w:tc>
          <w:tcPr>
            <w:tcW w:w="3570" w:type="dxa"/>
          </w:tcPr>
          <w:p w14:paraId="071E255F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 encourage </w:t>
            </w:r>
            <w:hyperlink r:id="rId29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wildlife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on church grounds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bug hotels, bee- and bird-friendly plants, bird feeder).</w:t>
            </w:r>
          </w:p>
        </w:tc>
        <w:tc>
          <w:tcPr>
            <w:tcW w:w="3571" w:type="dxa"/>
          </w:tcPr>
          <w:p w14:paraId="2A8C6748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76310B7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E853B55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7B99A28D" w14:textId="77777777" w:rsidTr="006323D0">
        <w:tc>
          <w:tcPr>
            <w:tcW w:w="3570" w:type="dxa"/>
          </w:tcPr>
          <w:p w14:paraId="5ADBF33E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Our church land contains a pond or wetland area that is good for wildlife.</w:t>
            </w:r>
          </w:p>
        </w:tc>
        <w:tc>
          <w:tcPr>
            <w:tcW w:w="3571" w:type="dxa"/>
          </w:tcPr>
          <w:p w14:paraId="430F7F5E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4961DED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E06F2B3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23250E57" w14:textId="77777777" w:rsidTr="006323D0">
        <w:tc>
          <w:tcPr>
            <w:tcW w:w="3570" w:type="dxa"/>
          </w:tcPr>
          <w:p w14:paraId="4FFE0025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do pest-control and predator trapping on church grounds.</w:t>
            </w:r>
          </w:p>
        </w:tc>
        <w:tc>
          <w:tcPr>
            <w:tcW w:w="3571" w:type="dxa"/>
          </w:tcPr>
          <w:p w14:paraId="5E586E45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18B3D50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5BBDD49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28CBA5E7" w14:textId="77777777" w:rsidTr="006323D0">
        <w:tc>
          <w:tcPr>
            <w:tcW w:w="3570" w:type="dxa"/>
          </w:tcPr>
          <w:p w14:paraId="5FA3F639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avoid harmful chemicals (pesticides, herbicides, fertilizers).</w:t>
            </w:r>
          </w:p>
        </w:tc>
        <w:tc>
          <w:tcPr>
            <w:tcW w:w="3571" w:type="dxa"/>
          </w:tcPr>
          <w:p w14:paraId="3029C1A6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CF6C815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266B21C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66C58466" w14:textId="77777777" w:rsidTr="006323D0">
        <w:tc>
          <w:tcPr>
            <w:tcW w:w="3570" w:type="dxa"/>
          </w:tcPr>
          <w:p w14:paraId="27A85E92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 have a </w:t>
            </w:r>
            <w:hyperlink r:id="rId30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compost</w:t>
              </w:r>
            </w:hyperlink>
            <w:hyperlink r:id="rId31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 xml:space="preserve"> system</w:t>
              </w:r>
            </w:hyperlink>
            <w:hyperlink r:id="rId32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 xml:space="preserve"> or worm farm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71" w:type="dxa"/>
          </w:tcPr>
          <w:p w14:paraId="0140BDBE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BBBC611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DAA3BD0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2D3F9492" w14:textId="77777777" w:rsidTr="006323D0">
        <w:tc>
          <w:tcPr>
            <w:tcW w:w="3570" w:type="dxa"/>
          </w:tcPr>
          <w:p w14:paraId="42751984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church undertakes wildlife (birds, animals and plants) surveys on our land.</w:t>
            </w:r>
          </w:p>
        </w:tc>
        <w:tc>
          <w:tcPr>
            <w:tcW w:w="3571" w:type="dxa"/>
          </w:tcPr>
          <w:p w14:paraId="2160BC57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172611DA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A878D2C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32867A99" w14:textId="77777777" w:rsidTr="006323D0">
        <w:tc>
          <w:tcPr>
            <w:tcW w:w="3570" w:type="dxa"/>
          </w:tcPr>
          <w:p w14:paraId="7B3378BB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church actively encourages members to use church land for recreation / contemplation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picnics, prayer).</w:t>
            </w:r>
          </w:p>
        </w:tc>
        <w:tc>
          <w:tcPr>
            <w:tcW w:w="3571" w:type="dxa"/>
          </w:tcPr>
          <w:p w14:paraId="00AB9A05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2405D80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A4FCD5F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67BA5E3D" w14:textId="77777777" w:rsidTr="006323D0">
        <w:tc>
          <w:tcPr>
            <w:tcW w:w="3570" w:type="dxa"/>
          </w:tcPr>
          <w:p w14:paraId="6C1A0530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church invites the local community to use church land / gardens for recreation / contemplation.</w:t>
            </w:r>
          </w:p>
        </w:tc>
        <w:tc>
          <w:tcPr>
            <w:tcW w:w="3571" w:type="dxa"/>
          </w:tcPr>
          <w:p w14:paraId="3D45F8D3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0679031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01383F6" w14:textId="77777777" w:rsidR="0055607C" w:rsidRDefault="0055607C" w:rsidP="0063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D3F004" w14:textId="77777777" w:rsidR="0055607C" w:rsidRPr="0055607C" w:rsidRDefault="0055607C" w:rsidP="0055607C">
      <w:pPr>
        <w:pStyle w:val="BodyText"/>
      </w:pPr>
    </w:p>
    <w:p w14:paraId="314CBD97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8121635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10F325B" w14:textId="77777777" w:rsidR="000604C3" w:rsidRDefault="000604C3">
      <w:r>
        <w:br w:type="page"/>
      </w:r>
    </w:p>
    <w:tbl>
      <w:tblPr>
        <w:tblStyle w:val="a6"/>
        <w:tblW w:w="14283" w:type="dxa"/>
        <w:tblBorders>
          <w:top w:val="nil"/>
          <w:left w:val="nil"/>
          <w:bottom w:val="nil"/>
          <w:right w:val="nil"/>
          <w:insideH w:val="nil"/>
          <w:insideV w:val="single" w:sz="4" w:space="0" w:color="8F993E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9072"/>
      </w:tblGrid>
      <w:tr w:rsidR="00214042" w14:paraId="7C789993" w14:textId="77777777">
        <w:tc>
          <w:tcPr>
            <w:tcW w:w="5211" w:type="dxa"/>
            <w:vAlign w:val="center"/>
          </w:tcPr>
          <w:p w14:paraId="18EACC9E" w14:textId="52D50434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97CE"/>
                <w:sz w:val="36"/>
                <w:szCs w:val="36"/>
              </w:rPr>
              <w:lastRenderedPageBreak/>
              <w:t>Community and Global Engagement</w:t>
            </w:r>
          </w:p>
        </w:tc>
        <w:tc>
          <w:tcPr>
            <w:tcW w:w="9072" w:type="dxa"/>
            <w:vAlign w:val="center"/>
          </w:tcPr>
          <w:p w14:paraId="02B88951" w14:textId="49296D9E" w:rsidR="00214042" w:rsidRDefault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Arial" w:eastAsia="Arial" w:hAnsi="Arial" w:cs="Arial"/>
                <w:color w:val="0097CE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97CE"/>
                <w:sz w:val="28"/>
                <w:szCs w:val="28"/>
              </w:rPr>
              <w:t>Our church’s mission includes</w:t>
            </w:r>
            <w:r w:rsidR="005C579E">
              <w:rPr>
                <w:rFonts w:ascii="Arial" w:eastAsia="Arial" w:hAnsi="Arial" w:cs="Arial"/>
                <w:color w:val="0097CE"/>
                <w:sz w:val="28"/>
                <w:szCs w:val="28"/>
              </w:rPr>
              <w:t xml:space="preserve"> caring for God’s earth in partnership with others locally and globally.</w:t>
            </w:r>
          </w:p>
        </w:tc>
      </w:tr>
    </w:tbl>
    <w:p w14:paraId="39A8A29A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572C4A4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a7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3571"/>
        <w:gridCol w:w="3571"/>
        <w:gridCol w:w="3571"/>
      </w:tblGrid>
      <w:tr w:rsidR="00214042" w14:paraId="6473F60E" w14:textId="77777777" w:rsidTr="0055607C">
        <w:trPr>
          <w:cantSplit/>
        </w:trPr>
        <w:tc>
          <w:tcPr>
            <w:tcW w:w="3570" w:type="dxa"/>
            <w:shd w:val="clear" w:color="auto" w:fill="F2F2F2"/>
            <w:vAlign w:val="center"/>
          </w:tcPr>
          <w:p w14:paraId="6EEE811F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97C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97CE"/>
                <w:sz w:val="22"/>
                <w:szCs w:val="22"/>
              </w:rPr>
              <w:t>Strategy</w:t>
            </w:r>
          </w:p>
        </w:tc>
        <w:tc>
          <w:tcPr>
            <w:tcW w:w="3571" w:type="dxa"/>
            <w:shd w:val="clear" w:color="auto" w:fill="F2F2F2"/>
            <w:vAlign w:val="center"/>
          </w:tcPr>
          <w:p w14:paraId="4EDC6F48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97C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97CE"/>
                <w:sz w:val="22"/>
                <w:szCs w:val="22"/>
              </w:rPr>
              <w:t>We do this already. When? How?</w:t>
            </w:r>
          </w:p>
        </w:tc>
        <w:tc>
          <w:tcPr>
            <w:tcW w:w="3571" w:type="dxa"/>
            <w:shd w:val="clear" w:color="auto" w:fill="F2F2F2"/>
            <w:vAlign w:val="center"/>
          </w:tcPr>
          <w:p w14:paraId="79A60215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97C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97CE"/>
                <w:sz w:val="22"/>
                <w:szCs w:val="22"/>
              </w:rPr>
              <w:t>Let’s explore this. How?</w:t>
            </w:r>
          </w:p>
        </w:tc>
        <w:tc>
          <w:tcPr>
            <w:tcW w:w="3571" w:type="dxa"/>
            <w:shd w:val="clear" w:color="auto" w:fill="F2F2F2"/>
            <w:vAlign w:val="center"/>
          </w:tcPr>
          <w:p w14:paraId="70AAD32A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97C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97CE"/>
                <w:sz w:val="22"/>
                <w:szCs w:val="22"/>
              </w:rPr>
              <w:t>Not relevant for us at the moment because…</w:t>
            </w:r>
          </w:p>
        </w:tc>
      </w:tr>
      <w:tr w:rsidR="0055607C" w14:paraId="33922319" w14:textId="77777777" w:rsidTr="0055607C">
        <w:trPr>
          <w:cantSplit/>
        </w:trPr>
        <w:tc>
          <w:tcPr>
            <w:tcW w:w="3570" w:type="dxa"/>
          </w:tcPr>
          <w:p w14:paraId="7A04D176" w14:textId="40DB1D3B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We’re exploring creative ways to get people on board.</w:t>
            </w:r>
          </w:p>
        </w:tc>
        <w:tc>
          <w:tcPr>
            <w:tcW w:w="3571" w:type="dxa"/>
          </w:tcPr>
          <w:p w14:paraId="25E4A85C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01B9B13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E1916F2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4402D4AD" w14:textId="77777777" w:rsidTr="0055607C">
        <w:trPr>
          <w:cantSplit/>
        </w:trPr>
        <w:tc>
          <w:tcPr>
            <w:tcW w:w="3570" w:type="dxa"/>
          </w:tcPr>
          <w:p w14:paraId="463042F5" w14:textId="30FD35C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world mission and social justice work connects with environmental concerns.</w:t>
            </w:r>
          </w:p>
        </w:tc>
        <w:tc>
          <w:tcPr>
            <w:tcW w:w="3571" w:type="dxa"/>
          </w:tcPr>
          <w:p w14:paraId="448591D0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337A61D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18EC804D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1F6390C4" w14:textId="77777777" w:rsidTr="0055607C">
        <w:trPr>
          <w:cantSplit/>
        </w:trPr>
        <w:tc>
          <w:tcPr>
            <w:tcW w:w="3570" w:type="dxa"/>
          </w:tcPr>
          <w:p w14:paraId="2438887E" w14:textId="7D04E8DC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financially support environmental initiatives, missions and charities.</w:t>
            </w:r>
          </w:p>
        </w:tc>
        <w:tc>
          <w:tcPr>
            <w:tcW w:w="3571" w:type="dxa"/>
          </w:tcPr>
          <w:p w14:paraId="27D915FA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E2CE73E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BB0240B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715F7D0D" w14:textId="77777777" w:rsidTr="0055607C">
        <w:trPr>
          <w:cantSplit/>
        </w:trPr>
        <w:tc>
          <w:tcPr>
            <w:tcW w:w="3570" w:type="dxa"/>
          </w:tcPr>
          <w:p w14:paraId="0576750F" w14:textId="40662A65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Our church funds are </w:t>
            </w:r>
            <w:hyperlink r:id="rId33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ethically invested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71" w:type="dxa"/>
          </w:tcPr>
          <w:p w14:paraId="2C756457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E9737AC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7A3F81B2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412A69C2" w14:textId="77777777" w:rsidTr="0055607C">
        <w:trPr>
          <w:cantSplit/>
        </w:trPr>
        <w:tc>
          <w:tcPr>
            <w:tcW w:w="3570" w:type="dxa"/>
          </w:tcPr>
          <w:p w14:paraId="71D189ED" w14:textId="2A7542E1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website and social media express our eco church values.</w:t>
            </w:r>
          </w:p>
        </w:tc>
        <w:tc>
          <w:tcPr>
            <w:tcW w:w="3571" w:type="dxa"/>
          </w:tcPr>
          <w:p w14:paraId="0EA54C13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76643BDB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7E594148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4D1BC167" w14:textId="77777777" w:rsidTr="0055607C">
        <w:trPr>
          <w:cantSplit/>
        </w:trPr>
        <w:tc>
          <w:tcPr>
            <w:tcW w:w="3570" w:type="dxa"/>
          </w:tcPr>
          <w:p w14:paraId="04F67928" w14:textId="6F937193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communicate and inspire care for creation through a range of media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newsletters, magazines, online).</w:t>
            </w:r>
          </w:p>
        </w:tc>
        <w:tc>
          <w:tcPr>
            <w:tcW w:w="3571" w:type="dxa"/>
          </w:tcPr>
          <w:p w14:paraId="7E92A235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A65D1AD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F29AE98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7D6609C7" w14:textId="77777777" w:rsidTr="0055607C">
        <w:trPr>
          <w:cantSplit/>
        </w:trPr>
        <w:tc>
          <w:tcPr>
            <w:tcW w:w="3570" w:type="dxa"/>
          </w:tcPr>
          <w:p w14:paraId="46D69AF5" w14:textId="06790B51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celebrate care of creation achievements in lots of ways.</w:t>
            </w:r>
          </w:p>
        </w:tc>
        <w:tc>
          <w:tcPr>
            <w:tcW w:w="3571" w:type="dxa"/>
          </w:tcPr>
          <w:p w14:paraId="32037701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9F93E93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79E265BD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5EC37720" w14:textId="77777777" w:rsidTr="0055607C">
        <w:trPr>
          <w:cantSplit/>
        </w:trPr>
        <w:tc>
          <w:tcPr>
            <w:tcW w:w="3570" w:type="dxa"/>
          </w:tcPr>
          <w:p w14:paraId="4FB36468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 value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tangata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whenua and are building relationships locally.</w:t>
            </w:r>
          </w:p>
        </w:tc>
        <w:tc>
          <w:tcPr>
            <w:tcW w:w="3571" w:type="dxa"/>
          </w:tcPr>
          <w:p w14:paraId="301FC425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DB49B87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4BF6CF3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6CE43C01" w14:textId="77777777" w:rsidTr="0055607C">
        <w:trPr>
          <w:cantSplit/>
        </w:trPr>
        <w:tc>
          <w:tcPr>
            <w:tcW w:w="3570" w:type="dxa"/>
          </w:tcPr>
          <w:p w14:paraId="0BBDE018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We promote awareness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tangata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whenua aspirations and support Treaty of Waitangi commitments to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tangata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whenua as kaitiaki of our environment</w:t>
            </w:r>
          </w:p>
        </w:tc>
        <w:tc>
          <w:tcPr>
            <w:tcW w:w="3571" w:type="dxa"/>
          </w:tcPr>
          <w:p w14:paraId="0E4AA78D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10A93DA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DD704E8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01BB9759" w14:textId="77777777" w:rsidTr="0055607C">
        <w:trPr>
          <w:cantSplit/>
        </w:trPr>
        <w:tc>
          <w:tcPr>
            <w:tcW w:w="3570" w:type="dxa"/>
          </w:tcPr>
          <w:p w14:paraId="0ADED8CB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care for a particular place through planting, trapping, etc.</w:t>
            </w:r>
          </w:p>
        </w:tc>
        <w:tc>
          <w:tcPr>
            <w:tcW w:w="3571" w:type="dxa"/>
          </w:tcPr>
          <w:p w14:paraId="222FA2EA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1889A335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7346E492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266EFC2B" w14:textId="77777777" w:rsidTr="0055607C">
        <w:trPr>
          <w:cantSplit/>
        </w:trPr>
        <w:tc>
          <w:tcPr>
            <w:tcW w:w="3570" w:type="dxa"/>
          </w:tcPr>
          <w:p w14:paraId="14A9F0CD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 work in partnership with </w:t>
            </w:r>
            <w:hyperlink r:id="rId34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local conservation groups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beach/river clean-up, A Rocha local groups, Predator Free communities).</w:t>
            </w:r>
          </w:p>
        </w:tc>
        <w:tc>
          <w:tcPr>
            <w:tcW w:w="3571" w:type="dxa"/>
          </w:tcPr>
          <w:p w14:paraId="5687962E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A994BE9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6020462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4C996003" w14:textId="77777777" w:rsidTr="0055607C">
        <w:trPr>
          <w:cantSplit/>
        </w:trPr>
        <w:tc>
          <w:tcPr>
            <w:tcW w:w="3570" w:type="dxa"/>
          </w:tcPr>
          <w:p w14:paraId="0C795F8D" w14:textId="33053ED6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are linked with creation care resourcing networks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denominational creation care units, A Rocha)</w:t>
            </w:r>
          </w:p>
        </w:tc>
        <w:tc>
          <w:tcPr>
            <w:tcW w:w="3571" w:type="dxa"/>
          </w:tcPr>
          <w:p w14:paraId="275365B6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571C784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8FFE8F9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19420115" w14:textId="77777777" w:rsidTr="0055607C">
        <w:trPr>
          <w:cantSplit/>
        </w:trPr>
        <w:tc>
          <w:tcPr>
            <w:tcW w:w="3570" w:type="dxa"/>
          </w:tcPr>
          <w:p w14:paraId="0ACCCBED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 participate in community events that promote sustainability. </w:t>
            </w:r>
          </w:p>
        </w:tc>
        <w:tc>
          <w:tcPr>
            <w:tcW w:w="3571" w:type="dxa"/>
          </w:tcPr>
          <w:p w14:paraId="6DB7EF74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46A235C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6DB61C1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1D7F5863" w14:textId="77777777" w:rsidTr="0055607C">
        <w:trPr>
          <w:cantSplit/>
        </w:trPr>
        <w:tc>
          <w:tcPr>
            <w:tcW w:w="3570" w:type="dxa"/>
          </w:tcPr>
          <w:p w14:paraId="14303F8C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host community events that promote sustainability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repair café, clothes swap days, green fair, op shops, used books sales). </w:t>
            </w:r>
          </w:p>
        </w:tc>
        <w:tc>
          <w:tcPr>
            <w:tcW w:w="3571" w:type="dxa"/>
          </w:tcPr>
          <w:p w14:paraId="1A02AB30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736E154B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133DBAD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4B2CF193" w14:textId="77777777" w:rsidTr="0055607C">
        <w:trPr>
          <w:cantSplit/>
        </w:trPr>
        <w:tc>
          <w:tcPr>
            <w:tcW w:w="3570" w:type="dxa"/>
          </w:tcPr>
          <w:p w14:paraId="396E8DF4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 host </w:t>
            </w:r>
            <w:hyperlink r:id="rId35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education and engagement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events that increase environmental awareness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film screenings, discussion evenings)</w:t>
            </w:r>
          </w:p>
        </w:tc>
        <w:tc>
          <w:tcPr>
            <w:tcW w:w="3571" w:type="dxa"/>
          </w:tcPr>
          <w:p w14:paraId="6148A820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B66AF56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D615CAB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152DB2FC" w14:textId="77777777" w:rsidTr="0055607C">
        <w:trPr>
          <w:cantSplit/>
        </w:trPr>
        <w:tc>
          <w:tcPr>
            <w:tcW w:w="3570" w:type="dxa"/>
          </w:tcPr>
          <w:p w14:paraId="163C6C25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We organise events providing an opportunity for members and the local community to get out and enjoy God’s earth in our local area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walks, cycle rides etc.)</w:t>
            </w:r>
          </w:p>
        </w:tc>
        <w:tc>
          <w:tcPr>
            <w:tcW w:w="3571" w:type="dxa"/>
          </w:tcPr>
          <w:p w14:paraId="270D95D1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F394C9D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43D0D22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38349BA3" w14:textId="77777777" w:rsidTr="0055607C">
        <w:trPr>
          <w:cantSplit/>
        </w:trPr>
        <w:tc>
          <w:tcPr>
            <w:tcW w:w="3570" w:type="dxa"/>
          </w:tcPr>
          <w:p w14:paraId="15383B07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church is a recycling collection hub for hard to recycle items like bread tags, used ball pens, batteries etc. used by members and the local community.</w:t>
            </w:r>
          </w:p>
        </w:tc>
        <w:tc>
          <w:tcPr>
            <w:tcW w:w="3571" w:type="dxa"/>
          </w:tcPr>
          <w:p w14:paraId="293D27FA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A3370A6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12754715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7ED22D92" w14:textId="77777777" w:rsidTr="0055607C">
        <w:trPr>
          <w:cantSplit/>
        </w:trPr>
        <w:tc>
          <w:tcPr>
            <w:tcW w:w="3570" w:type="dxa"/>
          </w:tcPr>
          <w:p w14:paraId="5543A018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engage with community leaders, groups and local businesses on environmental and sustainability issues.</w:t>
            </w:r>
          </w:p>
        </w:tc>
        <w:tc>
          <w:tcPr>
            <w:tcW w:w="3571" w:type="dxa"/>
          </w:tcPr>
          <w:p w14:paraId="1E61976E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0FB2138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D36150B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5163B0F5" w14:textId="77777777" w:rsidTr="0055607C">
        <w:trPr>
          <w:cantSplit/>
        </w:trPr>
        <w:tc>
          <w:tcPr>
            <w:tcW w:w="3570" w:type="dxa"/>
          </w:tcPr>
          <w:p w14:paraId="602B2D6D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organise events providing opportunities for members and local community to engage with local leaders on local environmental issues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local leaders, local businesses, local MPs, local councillors).</w:t>
            </w:r>
          </w:p>
        </w:tc>
        <w:tc>
          <w:tcPr>
            <w:tcW w:w="3571" w:type="dxa"/>
          </w:tcPr>
          <w:p w14:paraId="737AA44F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2FE5240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1A63C4A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4D507FF6" w14:textId="77777777" w:rsidTr="0055607C">
        <w:trPr>
          <w:cantSplit/>
        </w:trPr>
        <w:tc>
          <w:tcPr>
            <w:tcW w:w="3570" w:type="dxa"/>
          </w:tcPr>
          <w:p w14:paraId="78888B2E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support community gardens and food co-operatives.</w:t>
            </w:r>
          </w:p>
        </w:tc>
        <w:tc>
          <w:tcPr>
            <w:tcW w:w="3571" w:type="dxa"/>
          </w:tcPr>
          <w:p w14:paraId="29505E4C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B3E4362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EABBBCC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33AA8F1F" w14:textId="77777777" w:rsidTr="0055607C">
        <w:trPr>
          <w:cantSplit/>
        </w:trPr>
        <w:tc>
          <w:tcPr>
            <w:tcW w:w="3570" w:type="dxa"/>
          </w:tcPr>
          <w:p w14:paraId="2449EE24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provide or support a local car-share scheme to make car-sharing accessible to the local community.</w:t>
            </w:r>
          </w:p>
        </w:tc>
        <w:tc>
          <w:tcPr>
            <w:tcW w:w="3571" w:type="dxa"/>
          </w:tcPr>
          <w:p w14:paraId="43419286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59F0867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1123C93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11677635" w14:textId="77777777" w:rsidTr="0055607C">
        <w:trPr>
          <w:cantSplit/>
        </w:trPr>
        <w:tc>
          <w:tcPr>
            <w:tcW w:w="3570" w:type="dxa"/>
          </w:tcPr>
          <w:p w14:paraId="31416930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Our church (either alone or as part of a local network) engages in </w:t>
            </w:r>
            <w:hyperlink r:id="rId36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advocacy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with our local MP, council, and/or Select Committees on environmental matters such as…</w:t>
            </w:r>
          </w:p>
        </w:tc>
        <w:tc>
          <w:tcPr>
            <w:tcW w:w="3571" w:type="dxa"/>
          </w:tcPr>
          <w:p w14:paraId="356D1C02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5D85873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7C5FC28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0E6DD8B1" w14:textId="77777777" w:rsidTr="0055607C">
        <w:trPr>
          <w:cantSplit/>
        </w:trPr>
        <w:tc>
          <w:tcPr>
            <w:tcW w:w="3570" w:type="dxa"/>
          </w:tcPr>
          <w:p w14:paraId="492E8367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promote and support the work of local / community conservation organisations / projects such as …</w:t>
            </w:r>
          </w:p>
        </w:tc>
        <w:tc>
          <w:tcPr>
            <w:tcW w:w="3571" w:type="dxa"/>
          </w:tcPr>
          <w:p w14:paraId="1873F072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2DBF9B7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C07B314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17766244" w14:textId="77777777" w:rsidTr="0055607C">
        <w:trPr>
          <w:cantSplit/>
        </w:trPr>
        <w:tc>
          <w:tcPr>
            <w:tcW w:w="3570" w:type="dxa"/>
          </w:tcPr>
          <w:p w14:paraId="271EAA49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promote and support the work of global conservation organisations such as …</w:t>
            </w:r>
          </w:p>
        </w:tc>
        <w:tc>
          <w:tcPr>
            <w:tcW w:w="3571" w:type="dxa"/>
          </w:tcPr>
          <w:p w14:paraId="5E777DE5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925B00E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5DFD836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479A6B61" w14:textId="77777777" w:rsidTr="0055607C">
        <w:trPr>
          <w:cantSplit/>
        </w:trPr>
        <w:tc>
          <w:tcPr>
            <w:tcW w:w="3570" w:type="dxa"/>
          </w:tcPr>
          <w:p w14:paraId="33A48B98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Our church participates in regular </w:t>
            </w:r>
            <w:hyperlink r:id="rId37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sustainability initiatives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WWF’s annual Earth Hour event, Plastic Free July, Conservation Week).</w:t>
            </w:r>
          </w:p>
        </w:tc>
        <w:tc>
          <w:tcPr>
            <w:tcW w:w="3571" w:type="dxa"/>
          </w:tcPr>
          <w:p w14:paraId="4A8C053C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78B19F6B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13DB6CB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37EB7D24" w14:textId="77777777" w:rsidTr="0055607C">
        <w:trPr>
          <w:cantSplit/>
        </w:trPr>
        <w:tc>
          <w:tcPr>
            <w:tcW w:w="3570" w:type="dxa"/>
          </w:tcPr>
          <w:p w14:paraId="0A1635B8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actively promote Eco Church NZ and actively participate in the network through the sharing of stories and resources with other churches.</w:t>
            </w:r>
          </w:p>
        </w:tc>
        <w:tc>
          <w:tcPr>
            <w:tcW w:w="3571" w:type="dxa"/>
          </w:tcPr>
          <w:p w14:paraId="11178048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DA0F29E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2887489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607C" w14:paraId="0F69AE01" w14:textId="77777777" w:rsidTr="0055607C">
        <w:trPr>
          <w:cantSplit/>
        </w:trPr>
        <w:tc>
          <w:tcPr>
            <w:tcW w:w="3570" w:type="dxa"/>
          </w:tcPr>
          <w:p w14:paraId="602CB1F5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church has committed to pray and support a specific local / overseas environmental project / issue.</w:t>
            </w:r>
          </w:p>
        </w:tc>
        <w:tc>
          <w:tcPr>
            <w:tcW w:w="3571" w:type="dxa"/>
          </w:tcPr>
          <w:p w14:paraId="2DB3E2B7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90D50BB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EDF165C" w14:textId="77777777" w:rsidR="0055607C" w:rsidRDefault="0055607C" w:rsidP="0055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4450306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691F2E4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81FFC60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8"/>
        <w:tblW w:w="14283" w:type="dxa"/>
        <w:tblBorders>
          <w:top w:val="nil"/>
          <w:left w:val="nil"/>
          <w:bottom w:val="nil"/>
          <w:right w:val="nil"/>
          <w:insideH w:val="nil"/>
          <w:insideV w:val="single" w:sz="4" w:space="0" w:color="8F993E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9639"/>
      </w:tblGrid>
      <w:tr w:rsidR="00214042" w14:paraId="67C0D20B" w14:textId="77777777">
        <w:tc>
          <w:tcPr>
            <w:tcW w:w="4644" w:type="dxa"/>
            <w:vAlign w:val="center"/>
          </w:tcPr>
          <w:p w14:paraId="2E21F021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4BACC6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97CE"/>
                <w:sz w:val="36"/>
                <w:szCs w:val="36"/>
              </w:rPr>
              <w:lastRenderedPageBreak/>
              <w:t>Sustainable Living</w:t>
            </w:r>
          </w:p>
        </w:tc>
        <w:tc>
          <w:tcPr>
            <w:tcW w:w="9639" w:type="dxa"/>
            <w:vAlign w:val="center"/>
          </w:tcPr>
          <w:p w14:paraId="6705E220" w14:textId="3DEEAE6A" w:rsidR="00214042" w:rsidRDefault="00060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Arial" w:eastAsia="Arial" w:hAnsi="Arial" w:cs="Arial"/>
                <w:color w:val="0097CE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97CE"/>
                <w:sz w:val="28"/>
                <w:szCs w:val="28"/>
              </w:rPr>
              <w:t>Church members</w:t>
            </w:r>
            <w:r w:rsidR="005C579E">
              <w:rPr>
                <w:rFonts w:ascii="Arial" w:eastAsia="Arial" w:hAnsi="Arial" w:cs="Arial"/>
                <w:color w:val="0097CE"/>
                <w:sz w:val="28"/>
                <w:szCs w:val="28"/>
              </w:rPr>
              <w:t xml:space="preserve"> are inspired to be part of the solutions to global problems, in everyday life, as followers of Jesus.</w:t>
            </w:r>
          </w:p>
        </w:tc>
      </w:tr>
    </w:tbl>
    <w:p w14:paraId="6B46E9D4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A855132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9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3571"/>
        <w:gridCol w:w="3571"/>
        <w:gridCol w:w="3571"/>
      </w:tblGrid>
      <w:tr w:rsidR="00214042" w14:paraId="6025F777" w14:textId="77777777">
        <w:tc>
          <w:tcPr>
            <w:tcW w:w="3570" w:type="dxa"/>
            <w:shd w:val="clear" w:color="auto" w:fill="F2F2F2"/>
            <w:vAlign w:val="center"/>
          </w:tcPr>
          <w:p w14:paraId="0788A34A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97C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97CE"/>
                <w:sz w:val="22"/>
                <w:szCs w:val="22"/>
              </w:rPr>
              <w:t>Strategy</w:t>
            </w:r>
          </w:p>
        </w:tc>
        <w:tc>
          <w:tcPr>
            <w:tcW w:w="3571" w:type="dxa"/>
            <w:shd w:val="clear" w:color="auto" w:fill="F2F2F2"/>
            <w:vAlign w:val="center"/>
          </w:tcPr>
          <w:p w14:paraId="1FED033C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97C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97CE"/>
                <w:sz w:val="22"/>
                <w:szCs w:val="22"/>
              </w:rPr>
              <w:t>We do this already. When? How?</w:t>
            </w:r>
          </w:p>
        </w:tc>
        <w:tc>
          <w:tcPr>
            <w:tcW w:w="3571" w:type="dxa"/>
            <w:shd w:val="clear" w:color="auto" w:fill="F2F2F2"/>
            <w:vAlign w:val="center"/>
          </w:tcPr>
          <w:p w14:paraId="62A1D4DC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97C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97CE"/>
                <w:sz w:val="22"/>
                <w:szCs w:val="22"/>
              </w:rPr>
              <w:t>Let’s explore this. How?</w:t>
            </w:r>
          </w:p>
        </w:tc>
        <w:tc>
          <w:tcPr>
            <w:tcW w:w="3571" w:type="dxa"/>
            <w:shd w:val="clear" w:color="auto" w:fill="F2F2F2"/>
            <w:vAlign w:val="center"/>
          </w:tcPr>
          <w:p w14:paraId="756FE15F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color w:val="0097CE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97CE"/>
                <w:sz w:val="22"/>
                <w:szCs w:val="22"/>
              </w:rPr>
              <w:t>Not relevant for us at the moment because…</w:t>
            </w:r>
          </w:p>
        </w:tc>
      </w:tr>
      <w:tr w:rsidR="00214042" w14:paraId="7FED8798" w14:textId="77777777">
        <w:tc>
          <w:tcPr>
            <w:tcW w:w="3570" w:type="dxa"/>
          </w:tcPr>
          <w:p w14:paraId="2B93771C" w14:textId="77777777" w:rsidR="00214042" w:rsidRDefault="0057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38">
              <w:r w:rsidR="005C579E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Sustainable lifestyles</w:t>
              </w:r>
            </w:hyperlink>
            <w:r w:rsidR="005C579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are encouraged in positive, cheerful and grace-filled ways.</w:t>
            </w:r>
          </w:p>
        </w:tc>
        <w:tc>
          <w:tcPr>
            <w:tcW w:w="3571" w:type="dxa"/>
          </w:tcPr>
          <w:p w14:paraId="534D2FB5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32C17FB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DA0E13B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79BECA2F" w14:textId="77777777">
        <w:tc>
          <w:tcPr>
            <w:tcW w:w="3570" w:type="dxa"/>
          </w:tcPr>
          <w:p w14:paraId="5677D963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Our church explores and creates awareness about </w:t>
            </w:r>
            <w:hyperlink r:id="rId39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eating sustainably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for the environment -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locally grown, organic, animal-welfare friendly, low-carbon, Fairtrade, ethically sourced food.</w:t>
            </w:r>
          </w:p>
        </w:tc>
        <w:tc>
          <w:tcPr>
            <w:tcW w:w="3571" w:type="dxa"/>
          </w:tcPr>
          <w:p w14:paraId="4EDB9EE1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A6AF780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4A5DA91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7D59CBD3" w14:textId="77777777">
        <w:tc>
          <w:tcPr>
            <w:tcW w:w="3570" w:type="dxa"/>
          </w:tcPr>
          <w:p w14:paraId="275F614A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Whenever possible, meals provided by our church use food that is sustainable for our environment.</w:t>
            </w:r>
          </w:p>
        </w:tc>
        <w:tc>
          <w:tcPr>
            <w:tcW w:w="3571" w:type="dxa"/>
          </w:tcPr>
          <w:p w14:paraId="1124233C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26875FC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C831F6F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2775AC2C" w14:textId="77777777">
        <w:tc>
          <w:tcPr>
            <w:tcW w:w="3570" w:type="dxa"/>
          </w:tcPr>
          <w:p w14:paraId="78ED4A12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Whenever possible, meals provided by our church include a vegetarian and /or vegan option.</w:t>
            </w:r>
          </w:p>
        </w:tc>
        <w:tc>
          <w:tcPr>
            <w:tcW w:w="3571" w:type="dxa"/>
          </w:tcPr>
          <w:p w14:paraId="423F8E73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1B4899A3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B3ABD1C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422FA590" w14:textId="77777777">
        <w:tc>
          <w:tcPr>
            <w:tcW w:w="3570" w:type="dxa"/>
          </w:tcPr>
          <w:p w14:paraId="685AD505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Whānau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are encouraged and supported to reduce waste at home.</w:t>
            </w:r>
          </w:p>
        </w:tc>
        <w:tc>
          <w:tcPr>
            <w:tcW w:w="3571" w:type="dxa"/>
          </w:tcPr>
          <w:p w14:paraId="7FAB1421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13024BB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EFE05C2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4A02DBA7" w14:textId="77777777">
        <w:tc>
          <w:tcPr>
            <w:tcW w:w="3570" w:type="dxa"/>
          </w:tcPr>
          <w:p w14:paraId="38EF6718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Whānau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are encouraged and supported to reduce energy consumption at home.</w:t>
            </w:r>
          </w:p>
        </w:tc>
        <w:tc>
          <w:tcPr>
            <w:tcW w:w="3571" w:type="dxa"/>
          </w:tcPr>
          <w:p w14:paraId="5352DF21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D46E5E8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13EEC4DC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176E9D1D" w14:textId="77777777">
        <w:tc>
          <w:tcPr>
            <w:tcW w:w="3570" w:type="dxa"/>
          </w:tcPr>
          <w:p w14:paraId="6AB16431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We promote opportunities to re-use and repair items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men’s shed, clothes swap, book sales).</w:t>
            </w:r>
          </w:p>
        </w:tc>
        <w:tc>
          <w:tcPr>
            <w:tcW w:w="3571" w:type="dxa"/>
          </w:tcPr>
          <w:p w14:paraId="325D936E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AED9E74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18E4AA86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58675B5D" w14:textId="77777777">
        <w:tc>
          <w:tcPr>
            <w:tcW w:w="3570" w:type="dxa"/>
          </w:tcPr>
          <w:p w14:paraId="098E317D" w14:textId="275E7A54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 encourage </w:t>
            </w:r>
            <w:r w:rsidR="0055607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members to consider </w:t>
            </w:r>
            <w:hyperlink r:id="rId40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ethical investment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71" w:type="dxa"/>
          </w:tcPr>
          <w:p w14:paraId="2F0D349F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8A871AF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11E09B5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439CE3CC" w14:textId="77777777">
        <w:tc>
          <w:tcPr>
            <w:tcW w:w="3570" w:type="dxa"/>
          </w:tcPr>
          <w:p w14:paraId="1028ED3C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 normalise </w:t>
            </w:r>
            <w:hyperlink r:id="rId41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cycling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at our church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‘bike to church Sunday’, bike racks at church) </w:t>
            </w:r>
          </w:p>
        </w:tc>
        <w:tc>
          <w:tcPr>
            <w:tcW w:w="3571" w:type="dxa"/>
          </w:tcPr>
          <w:p w14:paraId="0D21C03C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2D8826E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7109E7D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3EABC18A" w14:textId="77777777">
        <w:tc>
          <w:tcPr>
            <w:tcW w:w="3570" w:type="dxa"/>
          </w:tcPr>
          <w:p w14:paraId="74DBE066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encourage walking to church for those who live nearby.</w:t>
            </w:r>
          </w:p>
        </w:tc>
        <w:tc>
          <w:tcPr>
            <w:tcW w:w="3571" w:type="dxa"/>
          </w:tcPr>
          <w:p w14:paraId="323C9A59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9FA1462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9ECDB73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1AC204E8" w14:textId="77777777">
        <w:tc>
          <w:tcPr>
            <w:tcW w:w="3570" w:type="dxa"/>
          </w:tcPr>
          <w:p w14:paraId="5E2CA126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 encourage members to make our </w:t>
            </w:r>
            <w:hyperlink r:id="rId42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transport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more sustainable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carpooling, public transport, electric vehicles).</w:t>
            </w:r>
          </w:p>
        </w:tc>
        <w:tc>
          <w:tcPr>
            <w:tcW w:w="3571" w:type="dxa"/>
          </w:tcPr>
          <w:p w14:paraId="712F1CB9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376DD0F4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AF60247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3FB17E52" w14:textId="77777777">
        <w:tc>
          <w:tcPr>
            <w:tcW w:w="3570" w:type="dxa"/>
          </w:tcPr>
          <w:p w14:paraId="20430B14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encourage members to connect with nature.</w:t>
            </w:r>
          </w:p>
        </w:tc>
        <w:tc>
          <w:tcPr>
            <w:tcW w:w="3571" w:type="dxa"/>
          </w:tcPr>
          <w:p w14:paraId="470CCD17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5124C87E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0B2C5B26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5C80811F" w14:textId="77777777">
        <w:tc>
          <w:tcPr>
            <w:tcW w:w="3570" w:type="dxa"/>
          </w:tcPr>
          <w:p w14:paraId="1747EE80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We encourage members to undertake a </w:t>
            </w:r>
            <w:hyperlink r:id="rId43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personal carbon footprint audit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/ environmental lifestyle audit.</w:t>
            </w:r>
          </w:p>
        </w:tc>
        <w:tc>
          <w:tcPr>
            <w:tcW w:w="3571" w:type="dxa"/>
          </w:tcPr>
          <w:p w14:paraId="3D956EC1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8C6BC2E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6B2DF0EC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14042" w14:paraId="756CEB30" w14:textId="77777777">
        <w:tc>
          <w:tcPr>
            <w:tcW w:w="3570" w:type="dxa"/>
          </w:tcPr>
          <w:p w14:paraId="48E677F9" w14:textId="77777777" w:rsidR="00214042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Practical lifestyle tips and advice on caring for God’s earth are included in our church newsletters and communications.</w:t>
            </w:r>
          </w:p>
        </w:tc>
        <w:tc>
          <w:tcPr>
            <w:tcW w:w="3571" w:type="dxa"/>
          </w:tcPr>
          <w:p w14:paraId="4C957302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1C69EE9E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1" w:type="dxa"/>
          </w:tcPr>
          <w:p w14:paraId="26F3E38A" w14:textId="77777777" w:rsidR="00214042" w:rsidRDefault="0021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E878A45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0D06064" w14:textId="77777777" w:rsidR="00214042" w:rsidRDefault="005C579E">
      <w:pPr>
        <w:rPr>
          <w:rFonts w:ascii="Arial" w:eastAsia="Arial" w:hAnsi="Arial" w:cs="Arial"/>
          <w:b/>
          <w:color w:val="0097CE"/>
        </w:rPr>
      </w:pPr>
      <w:r>
        <w:br w:type="page"/>
      </w:r>
    </w:p>
    <w:p w14:paraId="350EC8C0" w14:textId="77777777" w:rsidR="00214042" w:rsidRDefault="005C57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97CE"/>
        </w:rPr>
      </w:pPr>
      <w:r>
        <w:rPr>
          <w:rFonts w:ascii="Arial" w:eastAsia="Arial" w:hAnsi="Arial" w:cs="Arial"/>
          <w:b/>
          <w:color w:val="0097CE"/>
        </w:rPr>
        <w:lastRenderedPageBreak/>
        <w:t xml:space="preserve">SETTING PRIORITIES FOR ACTION: </w:t>
      </w:r>
    </w:p>
    <w:p w14:paraId="13384139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97CE"/>
        </w:rPr>
      </w:pPr>
    </w:p>
    <w:p w14:paraId="702AE884" w14:textId="77777777" w:rsidR="00214042" w:rsidRDefault="005C57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Looking back through our Eco Church Overview…</w:t>
      </w:r>
    </w:p>
    <w:p w14:paraId="392714BA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B52F851" w14:textId="77777777" w:rsidR="00214042" w:rsidRDefault="005C57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Where do we see the hand of God at work?</w:t>
      </w:r>
    </w:p>
    <w:p w14:paraId="290CFF9D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2B6E8BF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E0BE8DC" w14:textId="77777777" w:rsidR="00214042" w:rsidRDefault="005C57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What should we be celebrating and sharing with others?</w:t>
      </w:r>
    </w:p>
    <w:p w14:paraId="59F13B54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67DE5A7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6DFECDD" w14:textId="77777777" w:rsidR="00214042" w:rsidRDefault="005C57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What are our areas of strengths and where do we have the most skills?</w:t>
      </w:r>
    </w:p>
    <w:p w14:paraId="078ED924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E2D017D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9ECFDB" w14:textId="77777777" w:rsidR="00214042" w:rsidRDefault="005C57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What do we feel called to invest time and energy in at the moment?</w:t>
      </w:r>
    </w:p>
    <w:p w14:paraId="3A98EE48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7FA2563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27909A6" w14:textId="77777777" w:rsidR="00214042" w:rsidRDefault="005C57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What are our goals for the coming year?</w:t>
      </w:r>
    </w:p>
    <w:p w14:paraId="28741879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8DB947B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ADBE0D6" w14:textId="77777777" w:rsidR="00214042" w:rsidRDefault="005C57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Who is going to do what?</w:t>
      </w:r>
    </w:p>
    <w:p w14:paraId="104D6DC0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57829E8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DEC63DF" w14:textId="77777777" w:rsidR="00214042" w:rsidRDefault="005C57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What stories could we share with the Eco Church NZ network?</w:t>
      </w:r>
    </w:p>
    <w:p w14:paraId="20C063DD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FC3E6E3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97D3E85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4D46D08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46770EB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6F63DD3B" w14:textId="77777777" w:rsidR="00214042" w:rsidRDefault="002140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sectPr w:rsidR="00214042">
      <w:headerReference w:type="default" r:id="rId44"/>
      <w:footerReference w:type="default" r:id="rId45"/>
      <w:pgSz w:w="16840" w:h="11900" w:orient="landscape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8355" w14:textId="77777777" w:rsidR="005723CE" w:rsidRDefault="005723CE">
      <w:r>
        <w:separator/>
      </w:r>
    </w:p>
  </w:endnote>
  <w:endnote w:type="continuationSeparator" w:id="0">
    <w:p w14:paraId="4B64591F" w14:textId="77777777" w:rsidR="005723CE" w:rsidRDefault="0057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AEE3" w14:textId="6F752C2F" w:rsidR="00214042" w:rsidRDefault="0055607C" w:rsidP="003610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center" w:pos="6804"/>
        <w:tab w:val="right" w:pos="13892"/>
      </w:tabs>
      <w:rPr>
        <w:rFonts w:ascii="Arial" w:eastAsia="Arial" w:hAnsi="Arial" w:cs="Arial"/>
        <w:color w:val="0097CE"/>
        <w:sz w:val="16"/>
        <w:szCs w:val="16"/>
      </w:rPr>
    </w:pPr>
    <w:r>
      <w:rPr>
        <w:rFonts w:ascii="Arial" w:eastAsia="Arial" w:hAnsi="Arial" w:cs="Arial"/>
        <w:color w:val="0097CE"/>
        <w:sz w:val="16"/>
        <w:szCs w:val="16"/>
      </w:rPr>
      <w:t>Eco Church NZ Self-Assessment Worksheet (June 2021 version)</w:t>
    </w:r>
    <w:r>
      <w:rPr>
        <w:rFonts w:ascii="Arial" w:eastAsia="Arial" w:hAnsi="Arial" w:cs="Arial"/>
        <w:color w:val="0097CE"/>
        <w:sz w:val="16"/>
        <w:szCs w:val="16"/>
      </w:rPr>
      <w:tab/>
    </w:r>
    <w:r w:rsidR="005C579E">
      <w:rPr>
        <w:rFonts w:ascii="Arial" w:eastAsia="Arial" w:hAnsi="Arial" w:cs="Arial"/>
        <w:color w:val="0097CE"/>
        <w:sz w:val="16"/>
        <w:szCs w:val="16"/>
      </w:rPr>
      <w:tab/>
      <w:t xml:space="preserve">Page </w:t>
    </w:r>
    <w:r w:rsidR="005C579E">
      <w:rPr>
        <w:rFonts w:ascii="Arial" w:eastAsia="Arial" w:hAnsi="Arial" w:cs="Arial"/>
        <w:b/>
        <w:color w:val="0097CE"/>
        <w:sz w:val="16"/>
        <w:szCs w:val="16"/>
      </w:rPr>
      <w:fldChar w:fldCharType="begin"/>
    </w:r>
    <w:r w:rsidR="005C579E">
      <w:rPr>
        <w:rFonts w:ascii="Arial" w:eastAsia="Arial" w:hAnsi="Arial" w:cs="Arial"/>
        <w:b/>
        <w:color w:val="0097CE"/>
        <w:sz w:val="16"/>
        <w:szCs w:val="16"/>
      </w:rPr>
      <w:instrText>PAGE</w:instrText>
    </w:r>
    <w:r w:rsidR="005C579E">
      <w:rPr>
        <w:rFonts w:ascii="Arial" w:eastAsia="Arial" w:hAnsi="Arial" w:cs="Arial"/>
        <w:b/>
        <w:color w:val="0097CE"/>
        <w:sz w:val="16"/>
        <w:szCs w:val="16"/>
      </w:rPr>
      <w:fldChar w:fldCharType="separate"/>
    </w:r>
    <w:r w:rsidR="0036105B">
      <w:rPr>
        <w:rFonts w:ascii="Arial" w:eastAsia="Arial" w:hAnsi="Arial" w:cs="Arial"/>
        <w:b/>
        <w:noProof/>
        <w:color w:val="0097CE"/>
        <w:sz w:val="16"/>
        <w:szCs w:val="16"/>
      </w:rPr>
      <w:t>1</w:t>
    </w:r>
    <w:r w:rsidR="005C579E">
      <w:rPr>
        <w:rFonts w:ascii="Arial" w:eastAsia="Arial" w:hAnsi="Arial" w:cs="Arial"/>
        <w:b/>
        <w:color w:val="0097CE"/>
        <w:sz w:val="16"/>
        <w:szCs w:val="16"/>
      </w:rPr>
      <w:fldChar w:fldCharType="end"/>
    </w:r>
    <w:r w:rsidR="005C579E">
      <w:rPr>
        <w:rFonts w:ascii="Arial" w:eastAsia="Arial" w:hAnsi="Arial" w:cs="Arial"/>
        <w:color w:val="0097CE"/>
        <w:sz w:val="16"/>
        <w:szCs w:val="16"/>
      </w:rPr>
      <w:t xml:space="preserve"> of </w:t>
    </w:r>
    <w:r w:rsidR="005C579E">
      <w:rPr>
        <w:rFonts w:ascii="Arial" w:eastAsia="Arial" w:hAnsi="Arial" w:cs="Arial"/>
        <w:b/>
        <w:color w:val="0097CE"/>
        <w:sz w:val="16"/>
        <w:szCs w:val="16"/>
      </w:rPr>
      <w:fldChar w:fldCharType="begin"/>
    </w:r>
    <w:r w:rsidR="005C579E">
      <w:rPr>
        <w:rFonts w:ascii="Arial" w:eastAsia="Arial" w:hAnsi="Arial" w:cs="Arial"/>
        <w:b/>
        <w:color w:val="0097CE"/>
        <w:sz w:val="16"/>
        <w:szCs w:val="16"/>
      </w:rPr>
      <w:instrText>NUMPAGES</w:instrText>
    </w:r>
    <w:r w:rsidR="005C579E">
      <w:rPr>
        <w:rFonts w:ascii="Arial" w:eastAsia="Arial" w:hAnsi="Arial" w:cs="Arial"/>
        <w:b/>
        <w:color w:val="0097CE"/>
        <w:sz w:val="16"/>
        <w:szCs w:val="16"/>
      </w:rPr>
      <w:fldChar w:fldCharType="separate"/>
    </w:r>
    <w:r w:rsidR="0036105B">
      <w:rPr>
        <w:rFonts w:ascii="Arial" w:eastAsia="Arial" w:hAnsi="Arial" w:cs="Arial"/>
        <w:b/>
        <w:noProof/>
        <w:color w:val="0097CE"/>
        <w:sz w:val="16"/>
        <w:szCs w:val="16"/>
      </w:rPr>
      <w:t>2</w:t>
    </w:r>
    <w:r w:rsidR="005C579E">
      <w:rPr>
        <w:rFonts w:ascii="Arial" w:eastAsia="Arial" w:hAnsi="Arial" w:cs="Arial"/>
        <w:b/>
        <w:color w:val="0097C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5DCC" w14:textId="77777777" w:rsidR="005723CE" w:rsidRDefault="005723CE">
      <w:r>
        <w:separator/>
      </w:r>
    </w:p>
  </w:footnote>
  <w:footnote w:type="continuationSeparator" w:id="0">
    <w:p w14:paraId="00724879" w14:textId="77777777" w:rsidR="005723CE" w:rsidRDefault="0057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75D8" w14:textId="77777777" w:rsidR="00214042" w:rsidRDefault="005C57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50C8E3C" wp14:editId="2DB974D5">
          <wp:simplePos x="0" y="0"/>
          <wp:positionH relativeFrom="column">
            <wp:posOffset>6375400</wp:posOffset>
          </wp:positionH>
          <wp:positionV relativeFrom="paragraph">
            <wp:posOffset>-190499</wp:posOffset>
          </wp:positionV>
          <wp:extent cx="2662732" cy="55943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732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C1368"/>
    <w:multiLevelType w:val="multilevel"/>
    <w:tmpl w:val="791ED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42"/>
    <w:rsid w:val="000604C3"/>
    <w:rsid w:val="00170EF0"/>
    <w:rsid w:val="00214042"/>
    <w:rsid w:val="0036105B"/>
    <w:rsid w:val="0055607C"/>
    <w:rsid w:val="005723CE"/>
    <w:rsid w:val="005C579E"/>
    <w:rsid w:val="009144B4"/>
    <w:rsid w:val="00BB65B0"/>
    <w:rsid w:val="00D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AE5B"/>
  <w15:docId w15:val="{08CAF484-E8BB-4490-B263-B31A0155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BB4A0D"/>
    <w:rPr>
      <w:rFonts w:ascii="Helvetica" w:eastAsiaTheme="minorHAnsi" w:hAnsi="Helvetica" w:cstheme="minorBid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link w:val="FootnoteTextChar"/>
    <w:uiPriority w:val="99"/>
    <w:unhideWhenUsed/>
    <w:rsid w:val="0034230D"/>
  </w:style>
  <w:style w:type="character" w:customStyle="1" w:styleId="FootnoteTextChar">
    <w:name w:val="Footnote Text Char"/>
    <w:link w:val="FootnoteText"/>
    <w:uiPriority w:val="99"/>
    <w:rsid w:val="0034230D"/>
  </w:style>
  <w:style w:type="paragraph" w:styleId="BodyText">
    <w:name w:val="Body Text"/>
    <w:basedOn w:val="Normal"/>
    <w:link w:val="BodyTextChar"/>
    <w:uiPriority w:val="99"/>
    <w:unhideWhenUsed/>
    <w:rsid w:val="00BB4A0D"/>
  </w:style>
  <w:style w:type="character" w:customStyle="1" w:styleId="BodyTextChar">
    <w:name w:val="Body Text Char"/>
    <w:basedOn w:val="DefaultParagraphFont"/>
    <w:link w:val="BodyText"/>
    <w:uiPriority w:val="99"/>
    <w:rsid w:val="00BB4A0D"/>
    <w:rPr>
      <w:rFonts w:ascii="Helvetica" w:eastAsiaTheme="minorHAnsi" w:hAnsi="Helvetica" w:cstheme="minorBidi"/>
      <w:lang w:val="en-NZ"/>
    </w:rPr>
  </w:style>
  <w:style w:type="table" w:styleId="TableGrid">
    <w:name w:val="Table Grid"/>
    <w:basedOn w:val="TableNormal"/>
    <w:uiPriority w:val="59"/>
    <w:rsid w:val="0072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5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3F2"/>
    <w:rPr>
      <w:rFonts w:ascii="Helvetica" w:eastAsiaTheme="minorHAnsi" w:hAnsi="Helvetica" w:cstheme="minorBidi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383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3F2"/>
    <w:rPr>
      <w:rFonts w:ascii="Helvetica" w:eastAsiaTheme="minorHAnsi" w:hAnsi="Helvetica" w:cstheme="minorBidi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D060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5FF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cochurch.org.nz/sermons" TargetMode="External"/><Relationship Id="rId18" Type="http://schemas.openxmlformats.org/officeDocument/2006/relationships/hyperlink" Target="https://www.climatesunday.org/" TargetMode="External"/><Relationship Id="rId26" Type="http://schemas.openxmlformats.org/officeDocument/2006/relationships/hyperlink" Target="https://www.ecochurch.org.nz/purchasing" TargetMode="External"/><Relationship Id="rId39" Type="http://schemas.openxmlformats.org/officeDocument/2006/relationships/hyperlink" Target="https://www.ecochurch.org.nz/food" TargetMode="External"/><Relationship Id="rId21" Type="http://schemas.openxmlformats.org/officeDocument/2006/relationships/hyperlink" Target="https://www.ecochurch.org.nz/energy" TargetMode="External"/><Relationship Id="rId34" Type="http://schemas.openxmlformats.org/officeDocument/2006/relationships/hyperlink" Target="https://www.ecochurch.org.nz/practical-conservation" TargetMode="External"/><Relationship Id="rId42" Type="http://schemas.openxmlformats.org/officeDocument/2006/relationships/hyperlink" Target="https://www.ecochurch.org.nz/transport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cochurch.org.nz/small-group-resources" TargetMode="External"/><Relationship Id="rId29" Type="http://schemas.openxmlformats.org/officeDocument/2006/relationships/hyperlink" Target="https://www.ecochurch.org.nz/wildli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ochurch.org.nz/songs-worship" TargetMode="External"/><Relationship Id="rId24" Type="http://schemas.openxmlformats.org/officeDocument/2006/relationships/hyperlink" Target="http://www.refillnz.org.nz" TargetMode="External"/><Relationship Id="rId32" Type="http://schemas.openxmlformats.org/officeDocument/2006/relationships/hyperlink" Target="https://www.ecochurch.org.nz/compost" TargetMode="External"/><Relationship Id="rId37" Type="http://schemas.openxmlformats.org/officeDocument/2006/relationships/hyperlink" Target="https://www.ecochurch.org.nz/global-campaigns" TargetMode="External"/><Relationship Id="rId40" Type="http://schemas.openxmlformats.org/officeDocument/2006/relationships/hyperlink" Target="https://www.ecochurch.org.nz/ethical-investment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ecochurch.org.nz/curriculum" TargetMode="External"/><Relationship Id="rId23" Type="http://schemas.openxmlformats.org/officeDocument/2006/relationships/hyperlink" Target="https://www.ecochurch.org.nz/water" TargetMode="External"/><Relationship Id="rId28" Type="http://schemas.openxmlformats.org/officeDocument/2006/relationships/hyperlink" Target="https://www.ecochurch.org.nz/community-gardens" TargetMode="External"/><Relationship Id="rId36" Type="http://schemas.openxmlformats.org/officeDocument/2006/relationships/hyperlink" Target="https://www.ecochurch.org.nz/advocacy" TargetMode="External"/><Relationship Id="rId10" Type="http://schemas.openxmlformats.org/officeDocument/2006/relationships/hyperlink" Target="mailto:new.zealand@arocha.org" TargetMode="External"/><Relationship Id="rId19" Type="http://schemas.openxmlformats.org/officeDocument/2006/relationships/hyperlink" Target="https://ecochurch.arocha.org.uk/green-communion-2020/" TargetMode="External"/><Relationship Id="rId31" Type="http://schemas.openxmlformats.org/officeDocument/2006/relationships/hyperlink" Target="https://www.ecochurch.org.nz/compost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cochurch.org.nz/stories" TargetMode="External"/><Relationship Id="rId14" Type="http://schemas.openxmlformats.org/officeDocument/2006/relationships/hyperlink" Target="https://www.ecochurch.org.nz/sermons" TargetMode="External"/><Relationship Id="rId22" Type="http://schemas.openxmlformats.org/officeDocument/2006/relationships/hyperlink" Target="https://www.ecochurch.org.nz/carbon-calculators" TargetMode="External"/><Relationship Id="rId27" Type="http://schemas.openxmlformats.org/officeDocument/2006/relationships/hyperlink" Target="https://www.ecochurch.org.nz/green-spaces" TargetMode="External"/><Relationship Id="rId30" Type="http://schemas.openxmlformats.org/officeDocument/2006/relationships/hyperlink" Target="https://www.ecochurch.org.nz/compost" TargetMode="External"/><Relationship Id="rId35" Type="http://schemas.openxmlformats.org/officeDocument/2006/relationships/hyperlink" Target="https://www.ecochurch.org.nz/education-engagement" TargetMode="External"/><Relationship Id="rId43" Type="http://schemas.openxmlformats.org/officeDocument/2006/relationships/hyperlink" Target="https://www.ecochurch.org.nz/carbon-calculators" TargetMode="External"/><Relationship Id="rId8" Type="http://schemas.openxmlformats.org/officeDocument/2006/relationships/hyperlink" Target="https://www.ecochurch.org.nz/resources-by-topic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cochurch.org.nz/prayer" TargetMode="External"/><Relationship Id="rId17" Type="http://schemas.openxmlformats.org/officeDocument/2006/relationships/hyperlink" Target="https://seasonofcreation.org/" TargetMode="External"/><Relationship Id="rId25" Type="http://schemas.openxmlformats.org/officeDocument/2006/relationships/hyperlink" Target="https://www.ecochurch.org.nz/sustainable-buildings" TargetMode="External"/><Relationship Id="rId33" Type="http://schemas.openxmlformats.org/officeDocument/2006/relationships/hyperlink" Target="https://www.ecochurch.org.nz/ethical-investment" TargetMode="External"/><Relationship Id="rId38" Type="http://schemas.openxmlformats.org/officeDocument/2006/relationships/hyperlink" Target="https://www.ecochurch.org.nz/sustainable-lifestyles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ecochurch.org.nz/waste" TargetMode="External"/><Relationship Id="rId41" Type="http://schemas.openxmlformats.org/officeDocument/2006/relationships/hyperlink" Target="https://www.ecochurch.org.nz/cycl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d8UDWqT4f4iJ1ncYYZJUbPTr0w==">AMUW2mVOcHuDBMQMflH35958C4bjEYSKyySce/hwZO3gCRIOL8KuTAjHRNx7yqnJNMMipkmVosl49Y2tD85zW11cTG+xbjErjK8Ju0Dk14ovd2a+BpChAtU=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17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Rocha Aotearoa New Zealand</dc:creator>
  <cp:lastModifiedBy>Iris Lee</cp:lastModifiedBy>
  <cp:revision>4</cp:revision>
  <dcterms:created xsi:type="dcterms:W3CDTF">2021-05-25T02:33:00Z</dcterms:created>
  <dcterms:modified xsi:type="dcterms:W3CDTF">2021-05-25T22:03:00Z</dcterms:modified>
</cp:coreProperties>
</file>